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6A" w:rsidRPr="00EF2DFD" w:rsidRDefault="00C76016" w:rsidP="00C76016">
      <w:pPr>
        <w:jc w:val="center"/>
        <w:rPr>
          <w:rFonts w:ascii="Times New Roman" w:hAnsi="Times New Roman" w:cs="Times New Roman"/>
          <w:sz w:val="28"/>
          <w:szCs w:val="28"/>
        </w:rPr>
      </w:pPr>
      <w:r w:rsidRPr="00EF2DFD">
        <w:rPr>
          <w:rFonts w:ascii="Times New Roman" w:hAnsi="Times New Roman" w:cs="Times New Roman"/>
          <w:sz w:val="28"/>
          <w:szCs w:val="28"/>
        </w:rPr>
        <w:t>Кировское областное государственное общеобразов</w:t>
      </w:r>
      <w:r w:rsidR="005B6C7D" w:rsidRPr="00EF2DFD">
        <w:rPr>
          <w:rFonts w:ascii="Times New Roman" w:hAnsi="Times New Roman" w:cs="Times New Roman"/>
          <w:sz w:val="28"/>
          <w:szCs w:val="28"/>
        </w:rPr>
        <w:t>ательное автономное учреждение С</w:t>
      </w:r>
      <w:r w:rsidRPr="00EF2DFD">
        <w:rPr>
          <w:rFonts w:ascii="Times New Roman" w:hAnsi="Times New Roman" w:cs="Times New Roman"/>
          <w:sz w:val="28"/>
          <w:szCs w:val="28"/>
        </w:rPr>
        <w:t>редняя школа г</w:t>
      </w:r>
      <w:r w:rsidR="005B6C7D" w:rsidRPr="00EF2DFD">
        <w:rPr>
          <w:rFonts w:ascii="Times New Roman" w:hAnsi="Times New Roman" w:cs="Times New Roman"/>
          <w:sz w:val="28"/>
          <w:szCs w:val="28"/>
        </w:rPr>
        <w:t>.</w:t>
      </w:r>
      <w:r w:rsidRPr="00EF2DFD">
        <w:rPr>
          <w:rFonts w:ascii="Times New Roman" w:hAnsi="Times New Roman" w:cs="Times New Roman"/>
          <w:sz w:val="28"/>
          <w:szCs w:val="28"/>
        </w:rPr>
        <w:t xml:space="preserve"> Луза</w:t>
      </w:r>
    </w:p>
    <w:p w:rsidR="00573599" w:rsidRPr="00EF2DFD"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573599" w:rsidRPr="00413564" w:rsidRDefault="00573599" w:rsidP="00573599">
      <w:pPr>
        <w:autoSpaceDE w:val="0"/>
        <w:autoSpaceDN w:val="0"/>
        <w:adjustRightInd w:val="0"/>
        <w:spacing w:after="160" w:line="259" w:lineRule="atLeast"/>
        <w:jc w:val="center"/>
        <w:rPr>
          <w:rFonts w:ascii="Times New Roman" w:hAnsi="Times New Roman" w:cs="Times New Roman"/>
          <w:sz w:val="28"/>
          <w:szCs w:val="28"/>
        </w:rPr>
      </w:pPr>
    </w:p>
    <w:p w:rsidR="00C76016" w:rsidRPr="0037453A" w:rsidRDefault="0037453A" w:rsidP="00C76016">
      <w:pPr>
        <w:jc w:val="center"/>
        <w:rPr>
          <w:rFonts w:ascii="Times New Roman" w:hAnsi="Times New Roman" w:cs="Times New Roman"/>
          <w:sz w:val="32"/>
          <w:szCs w:val="32"/>
        </w:rPr>
      </w:pPr>
      <w:r w:rsidRPr="0037453A">
        <w:rPr>
          <w:rFonts w:ascii="Times New Roman" w:hAnsi="Times New Roman" w:cs="Times New Roman"/>
          <w:sz w:val="32"/>
          <w:szCs w:val="32"/>
        </w:rPr>
        <w:t xml:space="preserve">Индивидуальный </w:t>
      </w:r>
      <w:r>
        <w:rPr>
          <w:rFonts w:ascii="Times New Roman" w:hAnsi="Times New Roman" w:cs="Times New Roman"/>
          <w:sz w:val="32"/>
          <w:szCs w:val="32"/>
        </w:rPr>
        <w:t xml:space="preserve"> </w:t>
      </w:r>
      <w:r w:rsidRPr="0037453A">
        <w:rPr>
          <w:rFonts w:ascii="Times New Roman" w:hAnsi="Times New Roman" w:cs="Times New Roman"/>
          <w:sz w:val="32"/>
          <w:szCs w:val="32"/>
        </w:rPr>
        <w:t>проект</w:t>
      </w:r>
    </w:p>
    <w:p w:rsidR="00573599" w:rsidRPr="0037453A" w:rsidRDefault="00573599" w:rsidP="00C76016">
      <w:pPr>
        <w:jc w:val="center"/>
        <w:rPr>
          <w:rFonts w:ascii="Times New Roman" w:hAnsi="Times New Roman" w:cs="Times New Roman"/>
          <w:sz w:val="40"/>
          <w:szCs w:val="40"/>
        </w:rPr>
      </w:pPr>
      <w:r w:rsidRPr="0037453A">
        <w:rPr>
          <w:rFonts w:ascii="Times New Roman" w:hAnsi="Times New Roman" w:cs="Times New Roman"/>
          <w:sz w:val="40"/>
          <w:szCs w:val="40"/>
        </w:rPr>
        <w:t>Электрические явления в атмосфере.</w:t>
      </w:r>
    </w:p>
    <w:p w:rsidR="00573599" w:rsidRDefault="00573599" w:rsidP="00C76016">
      <w:pPr>
        <w:jc w:val="center"/>
        <w:rPr>
          <w:b/>
          <w:sz w:val="52"/>
          <w:szCs w:val="52"/>
        </w:rPr>
      </w:pPr>
    </w:p>
    <w:p w:rsidR="00573599" w:rsidRDefault="00573599" w:rsidP="00C76016">
      <w:pPr>
        <w:jc w:val="center"/>
        <w:rPr>
          <w:b/>
          <w:sz w:val="52"/>
          <w:szCs w:val="52"/>
        </w:rPr>
      </w:pPr>
    </w:p>
    <w:p w:rsidR="00573599" w:rsidRDefault="00573599" w:rsidP="00C76016">
      <w:pPr>
        <w:jc w:val="center"/>
        <w:rPr>
          <w:b/>
          <w:sz w:val="28"/>
          <w:szCs w:val="28"/>
        </w:rPr>
      </w:pPr>
    </w:p>
    <w:p w:rsidR="0037453A" w:rsidRDefault="0037453A" w:rsidP="00C76016">
      <w:pPr>
        <w:jc w:val="center"/>
        <w:rPr>
          <w:b/>
          <w:sz w:val="28"/>
          <w:szCs w:val="28"/>
        </w:rPr>
      </w:pPr>
    </w:p>
    <w:p w:rsidR="0037453A" w:rsidRPr="005B6C7D" w:rsidRDefault="0037453A" w:rsidP="0037453A">
      <w:pPr>
        <w:rPr>
          <w:b/>
          <w:sz w:val="28"/>
          <w:szCs w:val="28"/>
        </w:rPr>
      </w:pPr>
    </w:p>
    <w:p w:rsidR="007443BD" w:rsidRDefault="00847443" w:rsidP="0037453A">
      <w:pPr>
        <w:spacing w:after="0" w:line="360" w:lineRule="auto"/>
        <w:jc w:val="right"/>
        <w:rPr>
          <w:rFonts w:ascii="Times New Roman" w:hAnsi="Times New Roman" w:cs="Times New Roman"/>
          <w:sz w:val="28"/>
          <w:szCs w:val="28"/>
        </w:rPr>
      </w:pPr>
      <w:r w:rsidRPr="005B6C7D">
        <w:rPr>
          <w:rFonts w:ascii="Times New Roman" w:hAnsi="Times New Roman" w:cs="Times New Roman"/>
          <w:sz w:val="28"/>
          <w:szCs w:val="28"/>
        </w:rPr>
        <w:t xml:space="preserve">Работу выполнил </w:t>
      </w:r>
    </w:p>
    <w:p w:rsidR="00847443" w:rsidRPr="005B6C7D" w:rsidRDefault="00847443" w:rsidP="0037453A">
      <w:pPr>
        <w:spacing w:after="0" w:line="360" w:lineRule="auto"/>
        <w:jc w:val="right"/>
        <w:rPr>
          <w:rFonts w:ascii="Times New Roman" w:hAnsi="Times New Roman" w:cs="Times New Roman"/>
          <w:sz w:val="28"/>
          <w:szCs w:val="28"/>
        </w:rPr>
      </w:pPr>
      <w:r w:rsidRPr="005B6C7D">
        <w:rPr>
          <w:rFonts w:ascii="Times New Roman" w:hAnsi="Times New Roman" w:cs="Times New Roman"/>
          <w:sz w:val="28"/>
          <w:szCs w:val="28"/>
        </w:rPr>
        <w:t>ученик 9 в класса</w:t>
      </w:r>
    </w:p>
    <w:p w:rsidR="00847443" w:rsidRPr="005B6C7D" w:rsidRDefault="00847443" w:rsidP="0037453A">
      <w:pPr>
        <w:spacing w:after="0" w:line="360" w:lineRule="auto"/>
        <w:jc w:val="right"/>
        <w:rPr>
          <w:rFonts w:ascii="Times New Roman" w:hAnsi="Times New Roman" w:cs="Times New Roman"/>
          <w:sz w:val="28"/>
          <w:szCs w:val="28"/>
        </w:rPr>
      </w:pPr>
      <w:r w:rsidRPr="005B6C7D">
        <w:rPr>
          <w:rFonts w:ascii="Times New Roman" w:hAnsi="Times New Roman" w:cs="Times New Roman"/>
          <w:sz w:val="28"/>
          <w:szCs w:val="28"/>
        </w:rPr>
        <w:t>Онохов Арсений</w:t>
      </w:r>
    </w:p>
    <w:p w:rsidR="0037453A" w:rsidRDefault="007443BD" w:rsidP="0037453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7443BD" w:rsidRDefault="007443BD" w:rsidP="0037453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Нечаева О А </w:t>
      </w:r>
    </w:p>
    <w:p w:rsidR="00847443" w:rsidRPr="0037453A" w:rsidRDefault="0037453A" w:rsidP="0037453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физики.</w:t>
      </w:r>
    </w:p>
    <w:p w:rsidR="00847443" w:rsidRDefault="00847443" w:rsidP="0037453A">
      <w:pPr>
        <w:spacing w:after="0" w:line="360" w:lineRule="auto"/>
        <w:rPr>
          <w:rFonts w:ascii="Times New Roman" w:hAnsi="Times New Roman" w:cs="Times New Roman"/>
        </w:rPr>
      </w:pPr>
    </w:p>
    <w:p w:rsidR="0037453A" w:rsidRDefault="0037453A" w:rsidP="0037453A">
      <w:pPr>
        <w:spacing w:after="0" w:line="360" w:lineRule="auto"/>
        <w:rPr>
          <w:rFonts w:ascii="Times New Roman" w:hAnsi="Times New Roman" w:cs="Times New Roman"/>
        </w:rPr>
      </w:pPr>
    </w:p>
    <w:p w:rsidR="005B6C7D" w:rsidRDefault="00847443" w:rsidP="0037453A">
      <w:pPr>
        <w:spacing w:after="0" w:line="240" w:lineRule="auto"/>
        <w:jc w:val="center"/>
        <w:rPr>
          <w:rFonts w:ascii="Times New Roman" w:hAnsi="Times New Roman" w:cs="Times New Roman"/>
          <w:sz w:val="28"/>
          <w:szCs w:val="28"/>
        </w:rPr>
      </w:pPr>
      <w:r w:rsidRPr="00DD5138">
        <w:rPr>
          <w:rFonts w:ascii="Times New Roman" w:hAnsi="Times New Roman" w:cs="Times New Roman"/>
          <w:sz w:val="28"/>
          <w:szCs w:val="28"/>
        </w:rPr>
        <w:t>г. Луза</w:t>
      </w:r>
    </w:p>
    <w:p w:rsidR="00847443" w:rsidRPr="00DD5138" w:rsidRDefault="00847443" w:rsidP="0037453A">
      <w:pPr>
        <w:spacing w:after="0" w:line="240" w:lineRule="auto"/>
        <w:jc w:val="center"/>
        <w:rPr>
          <w:rFonts w:ascii="Times New Roman" w:hAnsi="Times New Roman" w:cs="Times New Roman"/>
          <w:sz w:val="28"/>
          <w:szCs w:val="28"/>
        </w:rPr>
      </w:pPr>
      <w:r w:rsidRPr="00DD5138">
        <w:rPr>
          <w:rFonts w:ascii="Times New Roman" w:hAnsi="Times New Roman" w:cs="Times New Roman"/>
          <w:sz w:val="28"/>
          <w:szCs w:val="28"/>
        </w:rPr>
        <w:t>2019</w:t>
      </w:r>
      <w:r w:rsidR="005B6C7D">
        <w:rPr>
          <w:rFonts w:ascii="Times New Roman" w:hAnsi="Times New Roman" w:cs="Times New Roman"/>
          <w:sz w:val="28"/>
          <w:szCs w:val="28"/>
        </w:rPr>
        <w:t xml:space="preserve"> г</w:t>
      </w:r>
    </w:p>
    <w:p w:rsidR="0096782D" w:rsidRDefault="0096782D" w:rsidP="00EC15EF">
      <w:pPr>
        <w:spacing w:after="0" w:line="360" w:lineRule="auto"/>
        <w:jc w:val="center"/>
        <w:rPr>
          <w:rFonts w:ascii="Times New Roman" w:hAnsi="Times New Roman" w:cs="Times New Roman"/>
          <w:sz w:val="28"/>
          <w:szCs w:val="28"/>
        </w:rPr>
      </w:pPr>
    </w:p>
    <w:p w:rsidR="0096782D" w:rsidRDefault="0096782D" w:rsidP="00EC15EF">
      <w:pPr>
        <w:spacing w:after="0" w:line="360" w:lineRule="auto"/>
        <w:jc w:val="center"/>
        <w:rPr>
          <w:rFonts w:ascii="Times New Roman" w:hAnsi="Times New Roman" w:cs="Times New Roman"/>
          <w:sz w:val="28"/>
          <w:szCs w:val="28"/>
        </w:rPr>
      </w:pPr>
    </w:p>
    <w:p w:rsidR="00BD51CA" w:rsidRPr="00DD5138" w:rsidRDefault="00BD51CA" w:rsidP="00EC15EF">
      <w:pPr>
        <w:spacing w:after="0" w:line="360" w:lineRule="auto"/>
        <w:jc w:val="center"/>
        <w:rPr>
          <w:rFonts w:ascii="Times New Roman" w:hAnsi="Times New Roman" w:cs="Times New Roman"/>
          <w:sz w:val="28"/>
          <w:szCs w:val="28"/>
        </w:rPr>
      </w:pPr>
      <w:r w:rsidRPr="00DD5138">
        <w:rPr>
          <w:rFonts w:ascii="Times New Roman" w:hAnsi="Times New Roman" w:cs="Times New Roman"/>
          <w:sz w:val="28"/>
          <w:szCs w:val="28"/>
        </w:rPr>
        <w:t>Оглавление</w:t>
      </w:r>
    </w:p>
    <w:p w:rsidR="00BD51CA" w:rsidRPr="00DD5138" w:rsidRDefault="00392DB3"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1.</w:t>
      </w:r>
      <w:r w:rsidR="00BD51CA" w:rsidRPr="00DD5138">
        <w:rPr>
          <w:rFonts w:ascii="Times New Roman" w:hAnsi="Times New Roman" w:cs="Times New Roman"/>
          <w:sz w:val="28"/>
          <w:szCs w:val="28"/>
        </w:rPr>
        <w:t>Вве</w:t>
      </w:r>
      <w:r w:rsidR="0096782D">
        <w:rPr>
          <w:rFonts w:ascii="Times New Roman" w:hAnsi="Times New Roman" w:cs="Times New Roman"/>
          <w:sz w:val="28"/>
          <w:szCs w:val="28"/>
        </w:rPr>
        <w:t>дение…………………………………………………..</w:t>
      </w:r>
      <w:r w:rsidR="00BD51CA" w:rsidRPr="00DD5138">
        <w:rPr>
          <w:rFonts w:ascii="Times New Roman" w:hAnsi="Times New Roman" w:cs="Times New Roman"/>
          <w:sz w:val="28"/>
          <w:szCs w:val="28"/>
        </w:rPr>
        <w:t>…3</w:t>
      </w:r>
    </w:p>
    <w:p w:rsidR="00392DB3" w:rsidRPr="00DD5138" w:rsidRDefault="00392DB3" w:rsidP="0096782D">
      <w:pPr>
        <w:spacing w:after="0" w:line="360" w:lineRule="auto"/>
        <w:rPr>
          <w:rFonts w:ascii="Times New Roman" w:hAnsi="Times New Roman" w:cs="Times New Roman"/>
          <w:b/>
          <w:sz w:val="28"/>
          <w:szCs w:val="28"/>
        </w:rPr>
      </w:pPr>
      <w:r w:rsidRPr="00DD5138">
        <w:rPr>
          <w:rFonts w:ascii="Times New Roman" w:hAnsi="Times New Roman" w:cs="Times New Roman"/>
          <w:b/>
          <w:sz w:val="28"/>
          <w:szCs w:val="28"/>
        </w:rPr>
        <w:t>2.Основная часть</w:t>
      </w:r>
      <w:r w:rsidR="00E242B7">
        <w:rPr>
          <w:rFonts w:ascii="Times New Roman" w:hAnsi="Times New Roman" w:cs="Times New Roman"/>
          <w:b/>
          <w:sz w:val="28"/>
          <w:szCs w:val="28"/>
        </w:rPr>
        <w:t>.</w:t>
      </w:r>
    </w:p>
    <w:p w:rsidR="00392DB3" w:rsidRPr="00DD5138" w:rsidRDefault="00392DB3"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2.1. Обзор литера</w:t>
      </w:r>
      <w:r w:rsidR="0096782D">
        <w:rPr>
          <w:rFonts w:ascii="Times New Roman" w:hAnsi="Times New Roman" w:cs="Times New Roman"/>
          <w:sz w:val="28"/>
          <w:szCs w:val="28"/>
        </w:rPr>
        <w:t>туры………………………………………..</w:t>
      </w:r>
      <w:r w:rsidR="00E242B7">
        <w:rPr>
          <w:rFonts w:ascii="Times New Roman" w:hAnsi="Times New Roman" w:cs="Times New Roman"/>
          <w:sz w:val="28"/>
          <w:szCs w:val="28"/>
        </w:rPr>
        <w:t>.</w:t>
      </w:r>
      <w:r w:rsidRPr="00DD5138">
        <w:rPr>
          <w:rFonts w:ascii="Times New Roman" w:hAnsi="Times New Roman" w:cs="Times New Roman"/>
          <w:sz w:val="28"/>
          <w:szCs w:val="28"/>
        </w:rPr>
        <w:t>4</w:t>
      </w:r>
    </w:p>
    <w:p w:rsidR="00F710E7" w:rsidRPr="00DD5138" w:rsidRDefault="00F710E7"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2.1.1. Что такое атмосферное электричество</w:t>
      </w:r>
      <w:r w:rsidR="0096782D">
        <w:rPr>
          <w:rFonts w:ascii="Times New Roman" w:hAnsi="Times New Roman" w:cs="Times New Roman"/>
          <w:sz w:val="28"/>
          <w:szCs w:val="28"/>
        </w:rPr>
        <w:t>……………….</w:t>
      </w:r>
      <w:r w:rsidR="00E242B7">
        <w:rPr>
          <w:rFonts w:ascii="Times New Roman" w:hAnsi="Times New Roman" w:cs="Times New Roman"/>
          <w:sz w:val="28"/>
          <w:szCs w:val="28"/>
        </w:rPr>
        <w:t>.</w:t>
      </w:r>
      <w:r w:rsidRPr="00DD5138">
        <w:rPr>
          <w:rFonts w:ascii="Times New Roman" w:hAnsi="Times New Roman" w:cs="Times New Roman"/>
          <w:sz w:val="28"/>
          <w:szCs w:val="28"/>
        </w:rPr>
        <w:t>4</w:t>
      </w:r>
    </w:p>
    <w:p w:rsidR="00A02984" w:rsidRPr="00DD5138" w:rsidRDefault="00A02984"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2.1.2. Виды атмосферного эл</w:t>
      </w:r>
      <w:r w:rsidR="0096782D">
        <w:rPr>
          <w:rFonts w:ascii="Times New Roman" w:hAnsi="Times New Roman" w:cs="Times New Roman"/>
          <w:sz w:val="28"/>
          <w:szCs w:val="28"/>
        </w:rPr>
        <w:t>ектричества……………………</w:t>
      </w:r>
      <w:r w:rsidRPr="00DD5138">
        <w:rPr>
          <w:rFonts w:ascii="Times New Roman" w:hAnsi="Times New Roman" w:cs="Times New Roman"/>
          <w:sz w:val="28"/>
          <w:szCs w:val="28"/>
        </w:rPr>
        <w:t>4</w:t>
      </w:r>
    </w:p>
    <w:p w:rsidR="00392DB3" w:rsidRPr="00DD5138" w:rsidRDefault="00D277C5"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 xml:space="preserve">2.1.3. Опасности атмосферного </w:t>
      </w:r>
      <w:r w:rsidR="0096782D">
        <w:rPr>
          <w:rFonts w:ascii="Times New Roman" w:hAnsi="Times New Roman" w:cs="Times New Roman"/>
          <w:sz w:val="28"/>
          <w:szCs w:val="28"/>
        </w:rPr>
        <w:t>электричества………………</w:t>
      </w:r>
      <w:r w:rsidRPr="00DD5138">
        <w:rPr>
          <w:rFonts w:ascii="Times New Roman" w:hAnsi="Times New Roman" w:cs="Times New Roman"/>
          <w:sz w:val="28"/>
          <w:szCs w:val="28"/>
        </w:rPr>
        <w:t>7</w:t>
      </w:r>
    </w:p>
    <w:p w:rsidR="00BD51CA" w:rsidRDefault="00C04D9C" w:rsidP="0096782D">
      <w:pPr>
        <w:spacing w:after="0" w:line="360" w:lineRule="auto"/>
        <w:rPr>
          <w:rFonts w:ascii="Times New Roman" w:hAnsi="Times New Roman" w:cs="Times New Roman"/>
          <w:sz w:val="28"/>
          <w:szCs w:val="28"/>
        </w:rPr>
      </w:pPr>
      <w:r w:rsidRPr="00DD5138">
        <w:rPr>
          <w:rFonts w:ascii="Times New Roman" w:hAnsi="Times New Roman" w:cs="Times New Roman"/>
          <w:sz w:val="28"/>
          <w:szCs w:val="28"/>
        </w:rPr>
        <w:t>2.1.4. Способы защиты от атмосферного электричества</w:t>
      </w:r>
      <w:r w:rsidR="0096782D">
        <w:rPr>
          <w:rFonts w:ascii="Times New Roman" w:hAnsi="Times New Roman" w:cs="Times New Roman"/>
          <w:sz w:val="28"/>
          <w:szCs w:val="28"/>
        </w:rPr>
        <w:t>……</w:t>
      </w:r>
      <w:r w:rsidR="00CD0FF6">
        <w:rPr>
          <w:rFonts w:ascii="Times New Roman" w:hAnsi="Times New Roman" w:cs="Times New Roman"/>
          <w:sz w:val="28"/>
          <w:szCs w:val="28"/>
        </w:rPr>
        <w:t>10</w:t>
      </w:r>
    </w:p>
    <w:p w:rsidR="001D38C3" w:rsidRDefault="001D38C3" w:rsidP="0096782D">
      <w:pPr>
        <w:spacing w:after="0" w:line="360" w:lineRule="auto"/>
        <w:rPr>
          <w:rFonts w:ascii="Times New Roman" w:hAnsi="Times New Roman" w:cs="Times New Roman"/>
          <w:b/>
          <w:sz w:val="28"/>
          <w:szCs w:val="28"/>
        </w:rPr>
      </w:pPr>
      <w:r w:rsidRPr="001D38C3">
        <w:rPr>
          <w:rFonts w:ascii="Times New Roman" w:hAnsi="Times New Roman" w:cs="Times New Roman"/>
          <w:b/>
          <w:sz w:val="28"/>
          <w:szCs w:val="28"/>
        </w:rPr>
        <w:t>3.</w:t>
      </w:r>
      <w:r>
        <w:rPr>
          <w:rFonts w:ascii="Times New Roman" w:hAnsi="Times New Roman" w:cs="Times New Roman"/>
          <w:b/>
          <w:sz w:val="28"/>
          <w:szCs w:val="28"/>
        </w:rPr>
        <w:t xml:space="preserve"> Практическая часть.</w:t>
      </w:r>
    </w:p>
    <w:p w:rsidR="001D38C3" w:rsidRDefault="001D38C3" w:rsidP="0096782D">
      <w:pPr>
        <w:spacing w:after="0" w:line="360" w:lineRule="auto"/>
        <w:rPr>
          <w:rFonts w:ascii="Times New Roman" w:hAnsi="Times New Roman" w:cs="Times New Roman"/>
          <w:sz w:val="28"/>
          <w:szCs w:val="28"/>
        </w:rPr>
      </w:pPr>
      <w:r>
        <w:rPr>
          <w:rFonts w:ascii="Times New Roman" w:hAnsi="Times New Roman" w:cs="Times New Roman"/>
          <w:sz w:val="28"/>
          <w:szCs w:val="28"/>
        </w:rPr>
        <w:t>3.1. Анкет</w:t>
      </w:r>
      <w:r w:rsidR="0096782D">
        <w:rPr>
          <w:rFonts w:ascii="Times New Roman" w:hAnsi="Times New Roman" w:cs="Times New Roman"/>
          <w:sz w:val="28"/>
          <w:szCs w:val="28"/>
        </w:rPr>
        <w:t>ирование…………………………………………….</w:t>
      </w:r>
      <w:r w:rsidR="00342276">
        <w:rPr>
          <w:rFonts w:ascii="Times New Roman" w:hAnsi="Times New Roman" w:cs="Times New Roman"/>
          <w:sz w:val="28"/>
          <w:szCs w:val="28"/>
        </w:rPr>
        <w:t>.</w:t>
      </w:r>
      <w:r w:rsidR="00EF2DFD">
        <w:rPr>
          <w:rFonts w:ascii="Times New Roman" w:hAnsi="Times New Roman" w:cs="Times New Roman"/>
          <w:sz w:val="28"/>
          <w:szCs w:val="28"/>
        </w:rPr>
        <w:t>1</w:t>
      </w:r>
      <w:r w:rsidR="00342276">
        <w:rPr>
          <w:rFonts w:ascii="Times New Roman" w:hAnsi="Times New Roman" w:cs="Times New Roman"/>
          <w:sz w:val="28"/>
          <w:szCs w:val="28"/>
        </w:rPr>
        <w:t>4</w:t>
      </w:r>
    </w:p>
    <w:p w:rsidR="00CD0FF6" w:rsidRDefault="001D38C3" w:rsidP="00967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3.1.1. Результаты </w:t>
      </w:r>
      <w:r w:rsidR="0096782D">
        <w:rPr>
          <w:rFonts w:ascii="Times New Roman" w:hAnsi="Times New Roman" w:cs="Times New Roman"/>
          <w:sz w:val="28"/>
          <w:szCs w:val="28"/>
        </w:rPr>
        <w:t>анкетирования……………………………..</w:t>
      </w:r>
      <w:r w:rsidR="00004623">
        <w:rPr>
          <w:rFonts w:ascii="Times New Roman" w:hAnsi="Times New Roman" w:cs="Times New Roman"/>
          <w:sz w:val="28"/>
          <w:szCs w:val="28"/>
        </w:rPr>
        <w:t>.</w:t>
      </w:r>
      <w:r w:rsidR="00342276">
        <w:rPr>
          <w:rFonts w:ascii="Times New Roman" w:hAnsi="Times New Roman" w:cs="Times New Roman"/>
          <w:sz w:val="28"/>
          <w:szCs w:val="28"/>
        </w:rPr>
        <w:t>.</w:t>
      </w:r>
      <w:r w:rsidR="00EF2DFD">
        <w:rPr>
          <w:rFonts w:ascii="Times New Roman" w:hAnsi="Times New Roman" w:cs="Times New Roman"/>
          <w:sz w:val="28"/>
          <w:szCs w:val="28"/>
        </w:rPr>
        <w:t>1</w:t>
      </w:r>
      <w:r w:rsidR="00342276">
        <w:rPr>
          <w:rFonts w:ascii="Times New Roman" w:hAnsi="Times New Roman" w:cs="Times New Roman"/>
          <w:sz w:val="28"/>
          <w:szCs w:val="28"/>
        </w:rPr>
        <w:t>4</w:t>
      </w:r>
    </w:p>
    <w:p w:rsidR="001D38C3" w:rsidRPr="00EF2DFD" w:rsidRDefault="00EF2DFD" w:rsidP="0096782D">
      <w:pPr>
        <w:spacing w:after="0" w:line="360" w:lineRule="auto"/>
        <w:rPr>
          <w:rFonts w:ascii="Times New Roman" w:hAnsi="Times New Roman" w:cs="Times New Roman"/>
          <w:sz w:val="28"/>
          <w:szCs w:val="28"/>
        </w:rPr>
      </w:pPr>
      <w:r w:rsidRPr="00EF2DFD">
        <w:rPr>
          <w:rFonts w:ascii="Times New Roman" w:hAnsi="Times New Roman" w:cs="Times New Roman"/>
          <w:sz w:val="28"/>
          <w:szCs w:val="28"/>
        </w:rPr>
        <w:t xml:space="preserve">4. </w:t>
      </w:r>
      <w:r w:rsidR="00E242B7" w:rsidRPr="00EF2DFD">
        <w:rPr>
          <w:rFonts w:ascii="Times New Roman" w:hAnsi="Times New Roman" w:cs="Times New Roman"/>
          <w:sz w:val="28"/>
          <w:szCs w:val="28"/>
        </w:rPr>
        <w:t>З</w:t>
      </w:r>
      <w:r w:rsidR="0096782D" w:rsidRPr="00EF2DFD">
        <w:rPr>
          <w:rFonts w:ascii="Times New Roman" w:hAnsi="Times New Roman" w:cs="Times New Roman"/>
          <w:sz w:val="28"/>
          <w:szCs w:val="28"/>
        </w:rPr>
        <w:t>аключение</w:t>
      </w:r>
      <w:r w:rsidRPr="00EF2DFD">
        <w:rPr>
          <w:rFonts w:ascii="Times New Roman" w:hAnsi="Times New Roman" w:cs="Times New Roman"/>
          <w:sz w:val="28"/>
          <w:szCs w:val="28"/>
        </w:rPr>
        <w:t>…………………………………………………</w:t>
      </w:r>
      <w:r w:rsidR="00004623">
        <w:rPr>
          <w:rFonts w:ascii="Times New Roman" w:hAnsi="Times New Roman" w:cs="Times New Roman"/>
          <w:sz w:val="28"/>
          <w:szCs w:val="28"/>
        </w:rPr>
        <w:t>.</w:t>
      </w:r>
      <w:r w:rsidR="00342276">
        <w:rPr>
          <w:rFonts w:ascii="Times New Roman" w:hAnsi="Times New Roman" w:cs="Times New Roman"/>
          <w:sz w:val="28"/>
          <w:szCs w:val="28"/>
        </w:rPr>
        <w:t>..</w:t>
      </w:r>
      <w:r w:rsidR="00E242B7" w:rsidRPr="00EF2DFD">
        <w:rPr>
          <w:rFonts w:ascii="Times New Roman" w:hAnsi="Times New Roman" w:cs="Times New Roman"/>
          <w:sz w:val="28"/>
          <w:szCs w:val="28"/>
        </w:rPr>
        <w:t>1</w:t>
      </w:r>
      <w:r w:rsidR="00342276">
        <w:rPr>
          <w:rFonts w:ascii="Times New Roman" w:hAnsi="Times New Roman" w:cs="Times New Roman"/>
          <w:sz w:val="28"/>
          <w:szCs w:val="28"/>
        </w:rPr>
        <w:t>5</w:t>
      </w:r>
    </w:p>
    <w:p w:rsidR="00EF2DFD" w:rsidRDefault="00EF2DFD" w:rsidP="0096782D">
      <w:pPr>
        <w:spacing w:after="0" w:line="360" w:lineRule="auto"/>
        <w:rPr>
          <w:rFonts w:ascii="Times New Roman" w:hAnsi="Times New Roman" w:cs="Times New Roman"/>
          <w:sz w:val="28"/>
          <w:szCs w:val="28"/>
        </w:rPr>
      </w:pPr>
      <w:r w:rsidRPr="00EF2DFD">
        <w:rPr>
          <w:rFonts w:ascii="Times New Roman" w:hAnsi="Times New Roman" w:cs="Times New Roman"/>
          <w:sz w:val="28"/>
          <w:szCs w:val="28"/>
        </w:rPr>
        <w:t>5. Список источников…………………………………………</w:t>
      </w:r>
      <w:r w:rsidR="00004623">
        <w:rPr>
          <w:rFonts w:ascii="Times New Roman" w:hAnsi="Times New Roman" w:cs="Times New Roman"/>
          <w:sz w:val="28"/>
          <w:szCs w:val="28"/>
        </w:rPr>
        <w:t>.</w:t>
      </w:r>
      <w:r w:rsidR="00342276">
        <w:rPr>
          <w:rFonts w:ascii="Times New Roman" w:hAnsi="Times New Roman" w:cs="Times New Roman"/>
          <w:sz w:val="28"/>
          <w:szCs w:val="28"/>
        </w:rPr>
        <w:t>.</w:t>
      </w:r>
      <w:r w:rsidR="00004623">
        <w:rPr>
          <w:rFonts w:ascii="Times New Roman" w:hAnsi="Times New Roman" w:cs="Times New Roman"/>
          <w:sz w:val="28"/>
          <w:szCs w:val="28"/>
        </w:rPr>
        <w:t>1</w:t>
      </w:r>
      <w:r w:rsidR="00342276">
        <w:rPr>
          <w:rFonts w:ascii="Times New Roman" w:hAnsi="Times New Roman" w:cs="Times New Roman"/>
          <w:sz w:val="28"/>
          <w:szCs w:val="28"/>
        </w:rPr>
        <w:t>7</w:t>
      </w:r>
    </w:p>
    <w:p w:rsidR="00EF2DFD" w:rsidRPr="00EF2DFD" w:rsidRDefault="00EF2DFD" w:rsidP="0096782D">
      <w:pPr>
        <w:spacing w:after="0" w:line="360" w:lineRule="auto"/>
        <w:rPr>
          <w:rFonts w:ascii="Times New Roman" w:hAnsi="Times New Roman" w:cs="Times New Roman"/>
          <w:sz w:val="28"/>
          <w:szCs w:val="28"/>
        </w:rPr>
      </w:pPr>
      <w:r>
        <w:rPr>
          <w:rFonts w:ascii="Times New Roman" w:hAnsi="Times New Roman" w:cs="Times New Roman"/>
          <w:sz w:val="28"/>
          <w:szCs w:val="28"/>
        </w:rPr>
        <w:t>6. Приложение…………………………………………………</w:t>
      </w:r>
      <w:r w:rsidR="00004623">
        <w:rPr>
          <w:rFonts w:ascii="Times New Roman" w:hAnsi="Times New Roman" w:cs="Times New Roman"/>
          <w:sz w:val="28"/>
          <w:szCs w:val="28"/>
        </w:rPr>
        <w:t>.</w:t>
      </w:r>
      <w:r w:rsidR="00342276">
        <w:rPr>
          <w:rFonts w:ascii="Times New Roman" w:hAnsi="Times New Roman" w:cs="Times New Roman"/>
          <w:sz w:val="28"/>
          <w:szCs w:val="28"/>
        </w:rPr>
        <w:t>.</w:t>
      </w:r>
      <w:r w:rsidR="00004623">
        <w:rPr>
          <w:rFonts w:ascii="Times New Roman" w:hAnsi="Times New Roman" w:cs="Times New Roman"/>
          <w:sz w:val="28"/>
          <w:szCs w:val="28"/>
        </w:rPr>
        <w:t>1</w:t>
      </w:r>
      <w:r w:rsidR="00342276">
        <w:rPr>
          <w:rFonts w:ascii="Times New Roman" w:hAnsi="Times New Roman" w:cs="Times New Roman"/>
          <w:sz w:val="28"/>
          <w:szCs w:val="28"/>
        </w:rPr>
        <w:t>8</w:t>
      </w:r>
    </w:p>
    <w:p w:rsidR="00EF2DFD" w:rsidRPr="00EF2DFD" w:rsidRDefault="00EF2DFD" w:rsidP="0096782D">
      <w:pPr>
        <w:spacing w:after="0" w:line="360" w:lineRule="auto"/>
        <w:rPr>
          <w:rFonts w:ascii="Times New Roman" w:hAnsi="Times New Roman" w:cs="Times New Roman"/>
          <w:sz w:val="28"/>
          <w:szCs w:val="28"/>
        </w:rPr>
      </w:pPr>
    </w:p>
    <w:p w:rsidR="00BD51CA" w:rsidRDefault="00BD51CA" w:rsidP="0096782D">
      <w:pPr>
        <w:spacing w:after="0" w:line="360" w:lineRule="auto"/>
        <w:jc w:val="center"/>
        <w:rPr>
          <w:rFonts w:ascii="Times New Roman" w:hAnsi="Times New Roman" w:cs="Times New Roman"/>
        </w:rPr>
      </w:pPr>
    </w:p>
    <w:p w:rsidR="00BD51CA" w:rsidRDefault="00BD51CA" w:rsidP="0096782D">
      <w:pPr>
        <w:spacing w:line="360" w:lineRule="auto"/>
        <w:jc w:val="center"/>
        <w:rPr>
          <w:rFonts w:ascii="Times New Roman" w:hAnsi="Times New Roman" w:cs="Times New Roman"/>
        </w:rPr>
      </w:pPr>
    </w:p>
    <w:p w:rsidR="00BD51CA" w:rsidRDefault="00BD51CA" w:rsidP="0096782D">
      <w:pPr>
        <w:spacing w:line="360" w:lineRule="auto"/>
        <w:jc w:val="center"/>
        <w:rPr>
          <w:rFonts w:ascii="Times New Roman" w:hAnsi="Times New Roman" w:cs="Times New Roman"/>
        </w:rPr>
      </w:pPr>
    </w:p>
    <w:p w:rsidR="00BD51CA" w:rsidRDefault="00BD51CA" w:rsidP="0096782D">
      <w:pPr>
        <w:spacing w:line="360" w:lineRule="auto"/>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BD51CA" w:rsidRDefault="00BD51CA" w:rsidP="00847443">
      <w:pPr>
        <w:jc w:val="center"/>
        <w:rPr>
          <w:rFonts w:ascii="Times New Roman" w:hAnsi="Times New Roman" w:cs="Times New Roman"/>
        </w:rPr>
      </w:pPr>
    </w:p>
    <w:p w:rsidR="00EC15EF" w:rsidRDefault="00EC15EF" w:rsidP="0096782D">
      <w:pPr>
        <w:rPr>
          <w:rFonts w:ascii="Times New Roman" w:hAnsi="Times New Roman" w:cs="Times New Roman"/>
          <w:b/>
          <w:sz w:val="28"/>
          <w:szCs w:val="28"/>
        </w:rPr>
      </w:pPr>
    </w:p>
    <w:p w:rsidR="00BD51CA" w:rsidRPr="004B7C04" w:rsidRDefault="00BD51CA" w:rsidP="00F37B16">
      <w:pPr>
        <w:jc w:val="center"/>
        <w:rPr>
          <w:rFonts w:ascii="Times New Roman" w:hAnsi="Times New Roman" w:cs="Times New Roman"/>
          <w:b/>
          <w:sz w:val="28"/>
          <w:szCs w:val="28"/>
        </w:rPr>
      </w:pPr>
      <w:r w:rsidRPr="004B7C04">
        <w:rPr>
          <w:rFonts w:ascii="Times New Roman" w:hAnsi="Times New Roman" w:cs="Times New Roman"/>
          <w:b/>
          <w:sz w:val="28"/>
          <w:szCs w:val="28"/>
        </w:rPr>
        <w:lastRenderedPageBreak/>
        <w:t>Введение</w:t>
      </w:r>
    </w:p>
    <w:p w:rsidR="00BD51CA" w:rsidRPr="00EC15EF" w:rsidRDefault="00BD51CA"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Тема работы:</w:t>
      </w:r>
      <w:r w:rsidR="00365001" w:rsidRPr="00EC15EF">
        <w:rPr>
          <w:rFonts w:ascii="Times New Roman" w:hAnsi="Times New Roman" w:cs="Times New Roman"/>
          <w:sz w:val="28"/>
          <w:szCs w:val="28"/>
        </w:rPr>
        <w:t>Электрические явления в атмосфере</w:t>
      </w:r>
    </w:p>
    <w:p w:rsidR="00C41F6E" w:rsidRPr="00EC15EF" w:rsidRDefault="00365001"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 xml:space="preserve">Актуальность: </w:t>
      </w:r>
      <w:r w:rsidR="00FE0F47" w:rsidRPr="00EC15EF">
        <w:rPr>
          <w:rFonts w:ascii="Times New Roman" w:hAnsi="Times New Roman" w:cs="Times New Roman"/>
          <w:sz w:val="28"/>
          <w:szCs w:val="28"/>
        </w:rPr>
        <w:t>Электричество используется повсеместно</w:t>
      </w:r>
      <w:r w:rsidR="008673DB" w:rsidRPr="00EC15EF">
        <w:rPr>
          <w:rFonts w:ascii="Times New Roman" w:hAnsi="Times New Roman" w:cs="Times New Roman"/>
          <w:sz w:val="28"/>
          <w:szCs w:val="28"/>
        </w:rPr>
        <w:t xml:space="preserve"> и для нас это что-то привычное. Но какие же последствия могут быть при контакте человека с </w:t>
      </w:r>
      <w:r w:rsidR="007D649E" w:rsidRPr="00EC15EF">
        <w:rPr>
          <w:rFonts w:ascii="Times New Roman" w:hAnsi="Times New Roman" w:cs="Times New Roman"/>
          <w:sz w:val="28"/>
          <w:szCs w:val="28"/>
        </w:rPr>
        <w:t>атмосферным электричеством, такими как молния, шаровая молния</w:t>
      </w:r>
      <w:r w:rsidR="00F8330D" w:rsidRPr="00EC15EF">
        <w:rPr>
          <w:rFonts w:ascii="Times New Roman" w:hAnsi="Times New Roman" w:cs="Times New Roman"/>
          <w:sz w:val="28"/>
          <w:szCs w:val="28"/>
        </w:rPr>
        <w:t>, коронный разряд</w:t>
      </w:r>
      <w:r w:rsidR="007D649E" w:rsidRPr="00EC15EF">
        <w:rPr>
          <w:rFonts w:ascii="Times New Roman" w:hAnsi="Times New Roman" w:cs="Times New Roman"/>
          <w:sz w:val="28"/>
          <w:szCs w:val="28"/>
        </w:rPr>
        <w:t xml:space="preserve"> и прочее. Многие даже не задумываются о</w:t>
      </w:r>
      <w:r w:rsidR="008B464B" w:rsidRPr="00EC15EF">
        <w:rPr>
          <w:rFonts w:ascii="Times New Roman" w:hAnsi="Times New Roman" w:cs="Times New Roman"/>
          <w:sz w:val="28"/>
          <w:szCs w:val="28"/>
        </w:rPr>
        <w:t>б</w:t>
      </w:r>
      <w:r w:rsidR="007D649E" w:rsidRPr="00EC15EF">
        <w:rPr>
          <w:rFonts w:ascii="Times New Roman" w:hAnsi="Times New Roman" w:cs="Times New Roman"/>
          <w:sz w:val="28"/>
          <w:szCs w:val="28"/>
        </w:rPr>
        <w:t xml:space="preserve"> их опасности</w:t>
      </w:r>
      <w:r w:rsidR="008B464B" w:rsidRPr="00EC15EF">
        <w:rPr>
          <w:rFonts w:ascii="Times New Roman" w:hAnsi="Times New Roman" w:cs="Times New Roman"/>
          <w:sz w:val="28"/>
          <w:szCs w:val="28"/>
        </w:rPr>
        <w:t xml:space="preserve">, не знают, как от </w:t>
      </w:r>
      <w:r w:rsidR="00F8330D" w:rsidRPr="00EC15EF">
        <w:rPr>
          <w:rFonts w:ascii="Times New Roman" w:hAnsi="Times New Roman" w:cs="Times New Roman"/>
          <w:sz w:val="28"/>
          <w:szCs w:val="28"/>
        </w:rPr>
        <w:t>них</w:t>
      </w:r>
      <w:r w:rsidR="008B464B" w:rsidRPr="00EC15EF">
        <w:rPr>
          <w:rFonts w:ascii="Times New Roman" w:hAnsi="Times New Roman" w:cs="Times New Roman"/>
          <w:sz w:val="28"/>
          <w:szCs w:val="28"/>
        </w:rPr>
        <w:t xml:space="preserve"> можно защититься. Мне интересен этот проект, потому что мне нравится физика и мне</w:t>
      </w:r>
      <w:r w:rsidR="00C41F6E" w:rsidRPr="00EC15EF">
        <w:rPr>
          <w:rFonts w:ascii="Times New Roman" w:hAnsi="Times New Roman" w:cs="Times New Roman"/>
          <w:sz w:val="28"/>
          <w:szCs w:val="28"/>
        </w:rPr>
        <w:t xml:space="preserve"> хочется рассказать об опасности электричества в атмосфере и о способах защиты он него.</w:t>
      </w:r>
    </w:p>
    <w:p w:rsidR="00D76D93" w:rsidRPr="00EC15EF" w:rsidRDefault="00C41F6E"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Проблема:</w:t>
      </w:r>
      <w:r w:rsidR="002F0BEF" w:rsidRPr="00EC15EF">
        <w:rPr>
          <w:rFonts w:ascii="Times New Roman" w:hAnsi="Times New Roman" w:cs="Times New Roman"/>
          <w:sz w:val="28"/>
          <w:szCs w:val="28"/>
        </w:rPr>
        <w:t>неосведомлённость людей об опасности</w:t>
      </w:r>
      <w:r w:rsidR="0096782D">
        <w:rPr>
          <w:rFonts w:ascii="Times New Roman" w:hAnsi="Times New Roman" w:cs="Times New Roman"/>
          <w:sz w:val="28"/>
          <w:szCs w:val="28"/>
        </w:rPr>
        <w:t>электрических явлений возникающих в</w:t>
      </w:r>
      <w:r w:rsidR="00D76D93" w:rsidRPr="00EC15EF">
        <w:rPr>
          <w:rFonts w:ascii="Times New Roman" w:hAnsi="Times New Roman" w:cs="Times New Roman"/>
          <w:sz w:val="28"/>
          <w:szCs w:val="28"/>
        </w:rPr>
        <w:t xml:space="preserve"> атмосфере.</w:t>
      </w:r>
    </w:p>
    <w:p w:rsidR="002F0BEF" w:rsidRPr="00EC15EF" w:rsidRDefault="002F0BEF"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 xml:space="preserve">Объект исследования: </w:t>
      </w:r>
      <w:r w:rsidR="0096782D">
        <w:rPr>
          <w:rFonts w:ascii="Times New Roman" w:hAnsi="Times New Roman" w:cs="Times New Roman"/>
          <w:sz w:val="28"/>
          <w:szCs w:val="28"/>
        </w:rPr>
        <w:t>а</w:t>
      </w:r>
      <w:r w:rsidRPr="00EC15EF">
        <w:rPr>
          <w:rFonts w:ascii="Times New Roman" w:hAnsi="Times New Roman" w:cs="Times New Roman"/>
          <w:sz w:val="28"/>
          <w:szCs w:val="28"/>
        </w:rPr>
        <w:t>тмосферное электричество.</w:t>
      </w:r>
    </w:p>
    <w:p w:rsidR="00365001" w:rsidRPr="00EC15EF" w:rsidRDefault="002F0BEF"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Предмет исследования:</w:t>
      </w:r>
      <w:r w:rsidR="0096782D">
        <w:rPr>
          <w:rFonts w:ascii="Times New Roman" w:hAnsi="Times New Roman" w:cs="Times New Roman"/>
          <w:sz w:val="28"/>
          <w:szCs w:val="28"/>
        </w:rPr>
        <w:t>о</w:t>
      </w:r>
      <w:r w:rsidR="0074539E" w:rsidRPr="00EC15EF">
        <w:rPr>
          <w:rFonts w:ascii="Times New Roman" w:hAnsi="Times New Roman" w:cs="Times New Roman"/>
          <w:sz w:val="28"/>
          <w:szCs w:val="28"/>
        </w:rPr>
        <w:t>пасность атмосферного электричества и способы защиты.</w:t>
      </w:r>
    </w:p>
    <w:p w:rsidR="00BF0B71" w:rsidRPr="00EC15EF" w:rsidRDefault="0074539E" w:rsidP="00EC15EF">
      <w:pPr>
        <w:spacing w:after="0" w:line="360" w:lineRule="auto"/>
        <w:jc w:val="both"/>
        <w:rPr>
          <w:rFonts w:ascii="Times New Roman" w:hAnsi="Times New Roman" w:cs="Times New Roman"/>
          <w:sz w:val="28"/>
          <w:szCs w:val="28"/>
        </w:rPr>
      </w:pPr>
      <w:r w:rsidRPr="00EC15EF">
        <w:rPr>
          <w:rFonts w:ascii="Times New Roman" w:hAnsi="Times New Roman" w:cs="Times New Roman"/>
          <w:b/>
          <w:sz w:val="28"/>
          <w:szCs w:val="28"/>
        </w:rPr>
        <w:t>Цель исследования:</w:t>
      </w:r>
      <w:r w:rsidR="0096782D">
        <w:rPr>
          <w:rFonts w:ascii="Times New Roman" w:hAnsi="Times New Roman" w:cs="Times New Roman"/>
          <w:sz w:val="28"/>
          <w:szCs w:val="28"/>
        </w:rPr>
        <w:t xml:space="preserve">изучить вопрос об опасности атмосферного электричества для </w:t>
      </w:r>
      <w:r w:rsidR="00BF0B71" w:rsidRPr="00EC15EF">
        <w:rPr>
          <w:rFonts w:ascii="Times New Roman" w:hAnsi="Times New Roman" w:cs="Times New Roman"/>
          <w:sz w:val="28"/>
          <w:szCs w:val="28"/>
        </w:rPr>
        <w:t>ч</w:t>
      </w:r>
      <w:r w:rsidR="0012027C" w:rsidRPr="00EC15EF">
        <w:rPr>
          <w:rFonts w:ascii="Times New Roman" w:hAnsi="Times New Roman" w:cs="Times New Roman"/>
          <w:sz w:val="28"/>
          <w:szCs w:val="28"/>
        </w:rPr>
        <w:t>еловека и узнать способы защиты</w:t>
      </w:r>
      <w:r w:rsidR="00DE2156" w:rsidRPr="00EC15EF">
        <w:rPr>
          <w:rFonts w:ascii="Times New Roman" w:hAnsi="Times New Roman" w:cs="Times New Roman"/>
          <w:sz w:val="28"/>
          <w:szCs w:val="28"/>
        </w:rPr>
        <w:t>.</w:t>
      </w:r>
    </w:p>
    <w:p w:rsidR="0012027C" w:rsidRPr="00EC15EF" w:rsidRDefault="0012027C" w:rsidP="00EC15EF">
      <w:pPr>
        <w:spacing w:after="0" w:line="360" w:lineRule="auto"/>
        <w:jc w:val="both"/>
        <w:rPr>
          <w:rFonts w:ascii="Times New Roman" w:hAnsi="Times New Roman" w:cs="Times New Roman"/>
          <w:b/>
          <w:sz w:val="28"/>
          <w:szCs w:val="28"/>
        </w:rPr>
      </w:pPr>
      <w:r w:rsidRPr="00EC15EF">
        <w:rPr>
          <w:rFonts w:ascii="Times New Roman" w:hAnsi="Times New Roman" w:cs="Times New Roman"/>
          <w:b/>
          <w:sz w:val="28"/>
          <w:szCs w:val="28"/>
        </w:rPr>
        <w:t>Задачи:</w:t>
      </w:r>
    </w:p>
    <w:p w:rsidR="0096782D" w:rsidRPr="0096782D" w:rsidRDefault="007443BD" w:rsidP="002639B7">
      <w:pPr>
        <w:pStyle w:val="a3"/>
        <w:numPr>
          <w:ilvl w:val="0"/>
          <w:numId w:val="1"/>
        </w:numPr>
        <w:spacing w:after="0" w:line="360" w:lineRule="auto"/>
        <w:ind w:left="284" w:hanging="284"/>
        <w:jc w:val="both"/>
        <w:rPr>
          <w:rFonts w:ascii="Times New Roman" w:hAnsi="Times New Roman" w:cs="Times New Roman"/>
          <w:b/>
          <w:sz w:val="28"/>
          <w:szCs w:val="28"/>
        </w:rPr>
      </w:pPr>
      <w:r w:rsidRPr="0096782D">
        <w:rPr>
          <w:rFonts w:ascii="Times New Roman" w:hAnsi="Times New Roman" w:cs="Times New Roman"/>
          <w:sz w:val="28"/>
          <w:szCs w:val="28"/>
        </w:rPr>
        <w:t xml:space="preserve">Изучить </w:t>
      </w:r>
      <w:r w:rsidR="0096782D" w:rsidRPr="0096782D">
        <w:rPr>
          <w:rFonts w:ascii="Times New Roman" w:hAnsi="Times New Roman" w:cs="Times New Roman"/>
          <w:sz w:val="28"/>
          <w:szCs w:val="28"/>
        </w:rPr>
        <w:t>информацию по теме проекта в разных источниках</w:t>
      </w:r>
      <w:r w:rsidR="0096782D">
        <w:rPr>
          <w:rFonts w:ascii="Times New Roman" w:hAnsi="Times New Roman" w:cs="Times New Roman"/>
          <w:sz w:val="28"/>
          <w:szCs w:val="28"/>
        </w:rPr>
        <w:t>.</w:t>
      </w:r>
    </w:p>
    <w:p w:rsidR="0096782D" w:rsidRPr="0096782D" w:rsidRDefault="0096782D" w:rsidP="002639B7">
      <w:pPr>
        <w:pStyle w:val="a3"/>
        <w:numPr>
          <w:ilvl w:val="0"/>
          <w:numId w:val="1"/>
        </w:numPr>
        <w:spacing w:after="0" w:line="360" w:lineRule="auto"/>
        <w:ind w:left="284" w:hanging="284"/>
        <w:jc w:val="both"/>
        <w:rPr>
          <w:rFonts w:ascii="Times New Roman" w:hAnsi="Times New Roman" w:cs="Times New Roman"/>
          <w:b/>
          <w:sz w:val="28"/>
          <w:szCs w:val="28"/>
        </w:rPr>
      </w:pPr>
      <w:r>
        <w:rPr>
          <w:rFonts w:ascii="Times New Roman" w:hAnsi="Times New Roman" w:cs="Times New Roman"/>
          <w:sz w:val="28"/>
          <w:szCs w:val="28"/>
        </w:rPr>
        <w:t>Проанализировать собранную информацию по вопросу защиты от атмосферного электричества.</w:t>
      </w:r>
    </w:p>
    <w:p w:rsidR="00DE2156" w:rsidRPr="0096782D" w:rsidRDefault="00DE2156" w:rsidP="002639B7">
      <w:pPr>
        <w:pStyle w:val="a3"/>
        <w:numPr>
          <w:ilvl w:val="0"/>
          <w:numId w:val="1"/>
        </w:numPr>
        <w:spacing w:after="0" w:line="360" w:lineRule="auto"/>
        <w:ind w:left="284" w:hanging="284"/>
        <w:jc w:val="both"/>
        <w:rPr>
          <w:rFonts w:ascii="Times New Roman" w:hAnsi="Times New Roman" w:cs="Times New Roman"/>
          <w:b/>
          <w:sz w:val="28"/>
          <w:szCs w:val="28"/>
        </w:rPr>
      </w:pPr>
      <w:r w:rsidRPr="0096782D">
        <w:rPr>
          <w:rFonts w:ascii="Times New Roman" w:hAnsi="Times New Roman" w:cs="Times New Roman"/>
          <w:sz w:val="28"/>
          <w:szCs w:val="28"/>
        </w:rPr>
        <w:t>Провести анкетирование, узнав, как много видов атмосферного электриче</w:t>
      </w:r>
      <w:r w:rsidR="00F8330D" w:rsidRPr="0096782D">
        <w:rPr>
          <w:rFonts w:ascii="Times New Roman" w:hAnsi="Times New Roman" w:cs="Times New Roman"/>
          <w:sz w:val="28"/>
          <w:szCs w:val="28"/>
        </w:rPr>
        <w:t>ства знают люди и как хорошо они</w:t>
      </w:r>
      <w:r w:rsidR="007443BD" w:rsidRPr="0096782D">
        <w:rPr>
          <w:rFonts w:ascii="Times New Roman" w:hAnsi="Times New Roman" w:cs="Times New Roman"/>
          <w:sz w:val="28"/>
          <w:szCs w:val="28"/>
        </w:rPr>
        <w:t xml:space="preserve"> знают способы защиты.</w:t>
      </w:r>
    </w:p>
    <w:p w:rsidR="00DE2156" w:rsidRPr="00EC15EF" w:rsidRDefault="00CF35D7" w:rsidP="00EC15EF">
      <w:pPr>
        <w:pStyle w:val="a3"/>
        <w:numPr>
          <w:ilvl w:val="0"/>
          <w:numId w:val="1"/>
        </w:numPr>
        <w:spacing w:after="0" w:line="360" w:lineRule="auto"/>
        <w:ind w:left="284" w:hanging="284"/>
        <w:jc w:val="both"/>
        <w:rPr>
          <w:rFonts w:ascii="Times New Roman" w:hAnsi="Times New Roman" w:cs="Times New Roman"/>
          <w:b/>
          <w:sz w:val="28"/>
          <w:szCs w:val="28"/>
        </w:rPr>
      </w:pPr>
      <w:r w:rsidRPr="00EC15EF">
        <w:rPr>
          <w:rFonts w:ascii="Times New Roman" w:hAnsi="Times New Roman" w:cs="Times New Roman"/>
          <w:sz w:val="28"/>
          <w:szCs w:val="28"/>
        </w:rPr>
        <w:t>Приготовить презентацию.</w:t>
      </w:r>
    </w:p>
    <w:p w:rsidR="00FF2DBD" w:rsidRPr="00EC15EF" w:rsidRDefault="00FF2DBD" w:rsidP="00EC15EF">
      <w:pPr>
        <w:spacing w:after="0" w:line="360" w:lineRule="auto"/>
        <w:jc w:val="both"/>
        <w:rPr>
          <w:rFonts w:ascii="Times New Roman" w:hAnsi="Times New Roman" w:cs="Times New Roman"/>
          <w:b/>
          <w:sz w:val="28"/>
          <w:szCs w:val="28"/>
        </w:rPr>
      </w:pPr>
      <w:r w:rsidRPr="00EC15EF">
        <w:rPr>
          <w:rFonts w:ascii="Times New Roman" w:hAnsi="Times New Roman" w:cs="Times New Roman"/>
          <w:b/>
          <w:sz w:val="28"/>
          <w:szCs w:val="28"/>
        </w:rPr>
        <w:t>Методы исследования:</w:t>
      </w:r>
    </w:p>
    <w:p w:rsidR="00FF2DBD" w:rsidRPr="00EC15EF" w:rsidRDefault="00392DB3" w:rsidP="00EC15EF">
      <w:pPr>
        <w:pStyle w:val="a3"/>
        <w:numPr>
          <w:ilvl w:val="0"/>
          <w:numId w:val="2"/>
        </w:numPr>
        <w:spacing w:after="0" w:line="360" w:lineRule="auto"/>
        <w:jc w:val="both"/>
        <w:rPr>
          <w:rFonts w:ascii="Times New Roman" w:hAnsi="Times New Roman" w:cs="Times New Roman"/>
          <w:b/>
          <w:sz w:val="28"/>
          <w:szCs w:val="28"/>
        </w:rPr>
      </w:pPr>
      <w:r w:rsidRPr="00EC15EF">
        <w:rPr>
          <w:rFonts w:ascii="Times New Roman" w:hAnsi="Times New Roman" w:cs="Times New Roman"/>
          <w:sz w:val="28"/>
          <w:szCs w:val="28"/>
        </w:rPr>
        <w:t>Метод анализа литературы</w:t>
      </w:r>
    </w:p>
    <w:p w:rsidR="00392DB3" w:rsidRPr="00EC15EF" w:rsidRDefault="00392DB3" w:rsidP="00EC15EF">
      <w:pPr>
        <w:pStyle w:val="a3"/>
        <w:numPr>
          <w:ilvl w:val="0"/>
          <w:numId w:val="2"/>
        </w:numPr>
        <w:spacing w:after="0" w:line="360" w:lineRule="auto"/>
        <w:jc w:val="both"/>
        <w:rPr>
          <w:rFonts w:ascii="Times New Roman" w:hAnsi="Times New Roman" w:cs="Times New Roman"/>
          <w:b/>
          <w:sz w:val="28"/>
          <w:szCs w:val="28"/>
        </w:rPr>
      </w:pPr>
      <w:r w:rsidRPr="00EC15EF">
        <w:rPr>
          <w:rFonts w:ascii="Times New Roman" w:hAnsi="Times New Roman" w:cs="Times New Roman"/>
          <w:sz w:val="28"/>
          <w:szCs w:val="28"/>
        </w:rPr>
        <w:t>Метод анкетирования</w:t>
      </w:r>
    </w:p>
    <w:p w:rsidR="00392DB3" w:rsidRPr="00EC15EF" w:rsidRDefault="00392DB3" w:rsidP="00EC15EF">
      <w:pPr>
        <w:spacing w:after="0" w:line="360" w:lineRule="auto"/>
        <w:jc w:val="both"/>
        <w:rPr>
          <w:rFonts w:ascii="Times New Roman" w:hAnsi="Times New Roman" w:cs="Times New Roman"/>
          <w:b/>
          <w:sz w:val="28"/>
          <w:szCs w:val="28"/>
        </w:rPr>
      </w:pPr>
    </w:p>
    <w:p w:rsidR="0037453A" w:rsidRDefault="0037453A" w:rsidP="00EC15EF">
      <w:pPr>
        <w:spacing w:after="0" w:line="360" w:lineRule="auto"/>
        <w:rPr>
          <w:rFonts w:ascii="Times New Roman" w:hAnsi="Times New Roman" w:cs="Times New Roman"/>
          <w:b/>
          <w:sz w:val="28"/>
          <w:szCs w:val="28"/>
        </w:rPr>
      </w:pPr>
    </w:p>
    <w:p w:rsidR="0037453A" w:rsidRPr="00EC15EF" w:rsidRDefault="0037453A" w:rsidP="00EC15EF">
      <w:pPr>
        <w:spacing w:after="0" w:line="360" w:lineRule="auto"/>
        <w:rPr>
          <w:rFonts w:ascii="Times New Roman" w:hAnsi="Times New Roman" w:cs="Times New Roman"/>
          <w:b/>
          <w:sz w:val="28"/>
          <w:szCs w:val="28"/>
        </w:rPr>
      </w:pPr>
    </w:p>
    <w:p w:rsidR="002E64F2" w:rsidRPr="00EC15EF" w:rsidRDefault="002E64F2" w:rsidP="00EC15EF">
      <w:pPr>
        <w:spacing w:after="0" w:line="360" w:lineRule="auto"/>
        <w:jc w:val="center"/>
        <w:rPr>
          <w:rFonts w:ascii="Times New Roman" w:hAnsi="Times New Roman" w:cs="Times New Roman"/>
          <w:b/>
          <w:sz w:val="28"/>
          <w:szCs w:val="28"/>
        </w:rPr>
      </w:pPr>
      <w:r w:rsidRPr="00EC15EF">
        <w:rPr>
          <w:rFonts w:ascii="Times New Roman" w:hAnsi="Times New Roman" w:cs="Times New Roman"/>
          <w:b/>
          <w:sz w:val="28"/>
          <w:szCs w:val="28"/>
        </w:rPr>
        <w:lastRenderedPageBreak/>
        <w:t>2.Основная часть</w:t>
      </w:r>
    </w:p>
    <w:p w:rsidR="002E64F2" w:rsidRPr="00EC15EF" w:rsidRDefault="002E64F2" w:rsidP="00EC15EF">
      <w:pPr>
        <w:spacing w:after="0" w:line="360" w:lineRule="auto"/>
        <w:jc w:val="both"/>
        <w:rPr>
          <w:rFonts w:ascii="Times New Roman" w:hAnsi="Times New Roman" w:cs="Times New Roman"/>
          <w:b/>
          <w:sz w:val="28"/>
          <w:szCs w:val="28"/>
        </w:rPr>
      </w:pPr>
      <w:r w:rsidRPr="00EC15EF">
        <w:rPr>
          <w:rFonts w:ascii="Times New Roman" w:hAnsi="Times New Roman" w:cs="Times New Roman"/>
          <w:b/>
          <w:sz w:val="28"/>
          <w:szCs w:val="28"/>
        </w:rPr>
        <w:t>2.1. Обзор литературы</w:t>
      </w:r>
      <w:r w:rsidR="00801B6B" w:rsidRPr="00EC15EF">
        <w:rPr>
          <w:rFonts w:ascii="Times New Roman" w:hAnsi="Times New Roman" w:cs="Times New Roman"/>
          <w:b/>
          <w:sz w:val="28"/>
          <w:szCs w:val="28"/>
        </w:rPr>
        <w:t>:</w:t>
      </w:r>
    </w:p>
    <w:p w:rsidR="00801B6B" w:rsidRPr="00EC15EF" w:rsidRDefault="00801B6B" w:rsidP="00EC15EF">
      <w:pPr>
        <w:spacing w:after="0" w:line="360" w:lineRule="auto"/>
        <w:jc w:val="both"/>
        <w:rPr>
          <w:rFonts w:ascii="Times New Roman" w:hAnsi="Times New Roman" w:cs="Times New Roman"/>
          <w:b/>
          <w:sz w:val="28"/>
          <w:szCs w:val="28"/>
        </w:rPr>
      </w:pPr>
      <w:r w:rsidRPr="00EC15EF">
        <w:rPr>
          <w:rFonts w:ascii="Times New Roman" w:hAnsi="Times New Roman" w:cs="Times New Roman"/>
          <w:b/>
          <w:sz w:val="28"/>
          <w:szCs w:val="28"/>
        </w:rPr>
        <w:t>2.1.1.Что такое атмосферное электричество</w:t>
      </w:r>
      <w:r w:rsidR="00B97FCA" w:rsidRPr="00EC15EF">
        <w:rPr>
          <w:rFonts w:ascii="Times New Roman" w:hAnsi="Times New Roman" w:cs="Times New Roman"/>
          <w:b/>
          <w:sz w:val="28"/>
          <w:szCs w:val="28"/>
        </w:rPr>
        <w:t>:</w:t>
      </w:r>
    </w:p>
    <w:p w:rsidR="00A02984" w:rsidRPr="00EC15EF" w:rsidRDefault="00FB19EF" w:rsidP="00004623">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sz w:val="28"/>
          <w:szCs w:val="28"/>
        </w:rPr>
        <w:t>По определению</w:t>
      </w:r>
      <w:r w:rsidR="0019072F" w:rsidRPr="00EC15EF">
        <w:rPr>
          <w:rFonts w:ascii="Times New Roman" w:hAnsi="Times New Roman" w:cs="Times New Roman"/>
          <w:sz w:val="28"/>
          <w:szCs w:val="28"/>
        </w:rPr>
        <w:t>,</w:t>
      </w:r>
      <w:r w:rsidRPr="00EC15EF">
        <w:rPr>
          <w:rFonts w:ascii="Times New Roman" w:hAnsi="Times New Roman" w:cs="Times New Roman"/>
          <w:sz w:val="28"/>
          <w:szCs w:val="28"/>
        </w:rPr>
        <w:t xml:space="preserve"> атмосферное электричество - </w:t>
      </w:r>
      <w:r w:rsidRPr="00EC15EF">
        <w:rPr>
          <w:rFonts w:ascii="Times New Roman" w:hAnsi="Times New Roman" w:cs="Times New Roman"/>
          <w:color w:val="222222"/>
          <w:sz w:val="28"/>
          <w:szCs w:val="28"/>
          <w:shd w:val="clear" w:color="auto" w:fill="FFFFFF"/>
        </w:rPr>
        <w:t>совокупность </w:t>
      </w:r>
      <w:r w:rsidR="00B70859" w:rsidRPr="00EC15EF">
        <w:rPr>
          <w:rFonts w:ascii="Times New Roman" w:hAnsi="Times New Roman" w:cs="Times New Roman"/>
          <w:sz w:val="28"/>
          <w:szCs w:val="28"/>
        </w:rPr>
        <w:t>электрических</w:t>
      </w:r>
      <w:r w:rsidRPr="00EC15EF">
        <w:rPr>
          <w:rFonts w:ascii="Times New Roman" w:hAnsi="Times New Roman" w:cs="Times New Roman"/>
          <w:color w:val="222222"/>
          <w:sz w:val="28"/>
          <w:szCs w:val="28"/>
          <w:shd w:val="clear" w:color="auto" w:fill="FFFFFF"/>
        </w:rPr>
        <w:t>явлений в </w:t>
      </w:r>
      <w:r w:rsidR="00B70859" w:rsidRPr="00EC15EF">
        <w:rPr>
          <w:rFonts w:ascii="Times New Roman" w:hAnsi="Times New Roman" w:cs="Times New Roman"/>
          <w:sz w:val="28"/>
          <w:szCs w:val="28"/>
          <w:shd w:val="clear" w:color="auto" w:fill="FFFFFF"/>
        </w:rPr>
        <w:t>атмосфере</w:t>
      </w:r>
      <w:r w:rsidRPr="00EC15EF">
        <w:rPr>
          <w:rFonts w:ascii="Times New Roman" w:hAnsi="Times New Roman" w:cs="Times New Roman"/>
          <w:color w:val="222222"/>
          <w:sz w:val="28"/>
          <w:szCs w:val="28"/>
          <w:shd w:val="clear" w:color="auto" w:fill="FFFFFF"/>
        </w:rPr>
        <w:t>, а также раздел </w:t>
      </w:r>
      <w:r w:rsidRPr="00EC15EF">
        <w:rPr>
          <w:rFonts w:ascii="Times New Roman" w:hAnsi="Times New Roman" w:cs="Times New Roman"/>
          <w:sz w:val="28"/>
          <w:szCs w:val="28"/>
          <w:shd w:val="clear" w:color="auto" w:fill="FFFFFF"/>
        </w:rPr>
        <w:t>физики атмосферы,</w:t>
      </w:r>
      <w:r w:rsidRPr="00EC15EF">
        <w:rPr>
          <w:rFonts w:ascii="Times New Roman" w:hAnsi="Times New Roman" w:cs="Times New Roman"/>
          <w:color w:val="222222"/>
          <w:sz w:val="28"/>
          <w:szCs w:val="28"/>
          <w:shd w:val="clear" w:color="auto" w:fill="FFFFFF"/>
        </w:rPr>
        <w:t xml:space="preserve"> изучающий эти явления</w:t>
      </w:r>
      <w:r w:rsidR="00CD138F" w:rsidRPr="00EC15EF">
        <w:rPr>
          <w:rFonts w:ascii="Times New Roman" w:hAnsi="Times New Roman" w:cs="Times New Roman"/>
          <w:color w:val="222222"/>
          <w:sz w:val="28"/>
          <w:szCs w:val="28"/>
          <w:shd w:val="clear" w:color="auto" w:fill="FFFFFF"/>
        </w:rPr>
        <w:t>. Все проявления атмосферного электричества тесно связаны между собой и на их развитие сильно влияют локальные метеорологические факторы. К области атмосферного электричества обычно относят процессы, происходящие в</w:t>
      </w:r>
      <w:r w:rsidR="00CD138F" w:rsidRPr="00EC15EF">
        <w:rPr>
          <w:rFonts w:ascii="Times New Roman" w:hAnsi="Times New Roman" w:cs="Times New Roman"/>
          <w:sz w:val="28"/>
          <w:szCs w:val="28"/>
        </w:rPr>
        <w:t xml:space="preserve"> тропосфере</w:t>
      </w:r>
      <w:r w:rsidR="00CD138F" w:rsidRPr="00EC15EF">
        <w:rPr>
          <w:rFonts w:ascii="Times New Roman" w:hAnsi="Times New Roman" w:cs="Times New Roman"/>
          <w:color w:val="222222"/>
          <w:sz w:val="28"/>
          <w:szCs w:val="28"/>
          <w:shd w:val="clear" w:color="auto" w:fill="FFFFFF"/>
        </w:rPr>
        <w:t> и </w:t>
      </w:r>
      <w:r w:rsidR="00CD138F" w:rsidRPr="00EC15EF">
        <w:rPr>
          <w:rFonts w:ascii="Times New Roman" w:hAnsi="Times New Roman" w:cs="Times New Roman"/>
          <w:sz w:val="28"/>
          <w:szCs w:val="28"/>
        </w:rPr>
        <w:t>стратосфере.</w:t>
      </w:r>
    </w:p>
    <w:p w:rsidR="00A02984" w:rsidRPr="0037453A" w:rsidRDefault="00A02984" w:rsidP="00EC15EF">
      <w:pPr>
        <w:spacing w:after="0" w:line="360" w:lineRule="auto"/>
        <w:jc w:val="both"/>
        <w:rPr>
          <w:rFonts w:ascii="Times New Roman" w:hAnsi="Times New Roman" w:cs="Times New Roman"/>
          <w:b/>
          <w:sz w:val="28"/>
          <w:szCs w:val="28"/>
        </w:rPr>
      </w:pPr>
      <w:r w:rsidRPr="0037453A">
        <w:rPr>
          <w:rFonts w:ascii="Times New Roman" w:hAnsi="Times New Roman" w:cs="Times New Roman"/>
          <w:b/>
          <w:sz w:val="28"/>
          <w:szCs w:val="28"/>
        </w:rPr>
        <w:t>2.1.2. Виды атмосферного электричества</w:t>
      </w:r>
      <w:r w:rsidR="00B97FCA" w:rsidRPr="0037453A">
        <w:rPr>
          <w:rFonts w:ascii="Times New Roman" w:hAnsi="Times New Roman" w:cs="Times New Roman"/>
          <w:b/>
          <w:sz w:val="28"/>
          <w:szCs w:val="28"/>
        </w:rPr>
        <w:t>:</w:t>
      </w:r>
    </w:p>
    <w:p w:rsidR="009678AA" w:rsidRPr="0037453A" w:rsidRDefault="0019072F" w:rsidP="0096782D">
      <w:pPr>
        <w:spacing w:after="0" w:line="360" w:lineRule="auto"/>
        <w:jc w:val="both"/>
        <w:rPr>
          <w:rFonts w:ascii="Times New Roman" w:hAnsi="Times New Roman" w:cs="Times New Roman"/>
          <w:b/>
          <w:sz w:val="28"/>
          <w:szCs w:val="28"/>
        </w:rPr>
      </w:pPr>
      <w:r w:rsidRPr="0037453A">
        <w:rPr>
          <w:rFonts w:ascii="Times New Roman" w:hAnsi="Times New Roman" w:cs="Times New Roman"/>
          <w:b/>
          <w:sz w:val="28"/>
          <w:szCs w:val="28"/>
        </w:rPr>
        <w:t>Молния</w:t>
      </w:r>
      <w:r w:rsidR="007443BD" w:rsidRPr="0037453A">
        <w:rPr>
          <w:rFonts w:ascii="Times New Roman" w:hAnsi="Times New Roman" w:cs="Times New Roman"/>
          <w:b/>
          <w:sz w:val="28"/>
          <w:szCs w:val="28"/>
        </w:rPr>
        <w:t xml:space="preserve">. </w:t>
      </w:r>
      <w:r w:rsidRPr="0037453A">
        <w:rPr>
          <w:rFonts w:ascii="Times New Roman" w:hAnsi="Times New Roman" w:cs="Times New Roman"/>
          <w:sz w:val="28"/>
          <w:szCs w:val="28"/>
        </w:rPr>
        <w:t>По определению, молния – электрический искровой разряд в атмосфере, обычно может происходить во время грозы, проявляющийся яркой вспышкой света и сопровождающим её громом</w:t>
      </w:r>
      <w:r w:rsidR="000A520F" w:rsidRPr="0037453A">
        <w:rPr>
          <w:rFonts w:ascii="Times New Roman" w:hAnsi="Times New Roman" w:cs="Times New Roman"/>
          <w:sz w:val="28"/>
          <w:szCs w:val="28"/>
        </w:rPr>
        <w:t>.</w:t>
      </w:r>
      <w:r w:rsidR="000A520F" w:rsidRPr="0037453A">
        <w:rPr>
          <w:rFonts w:ascii="Times New Roman" w:hAnsi="Times New Roman" w:cs="Times New Roman"/>
          <w:color w:val="222222"/>
          <w:sz w:val="28"/>
          <w:szCs w:val="28"/>
        </w:rPr>
        <w:t>Наиболее часто молния возникает в кучево-дождевых облаках, тогда они называются грозовыми; иногда молния образуется в слоисто-дождевых облаках, а так же при вулканических извержениях, торнадо и пылевых буря</w:t>
      </w:r>
      <w:r w:rsidR="0096782D" w:rsidRPr="0037453A">
        <w:rPr>
          <w:rFonts w:ascii="Times New Roman" w:hAnsi="Times New Roman" w:cs="Times New Roman"/>
          <w:color w:val="222222"/>
          <w:sz w:val="28"/>
          <w:szCs w:val="28"/>
        </w:rPr>
        <w:t xml:space="preserve">х. </w:t>
      </w:r>
      <w:r w:rsidR="007C429F" w:rsidRPr="0037453A">
        <w:rPr>
          <w:rFonts w:ascii="Times New Roman" w:hAnsi="Times New Roman" w:cs="Times New Roman"/>
          <w:color w:val="222222"/>
          <w:sz w:val="28"/>
          <w:szCs w:val="28"/>
          <w:shd w:val="clear" w:color="auto" w:fill="FFFFFF"/>
        </w:rPr>
        <w:t>Обычно наблюдаются линейные молнии, которые относятся к так называемым </w:t>
      </w:r>
      <w:r w:rsidR="0096782D" w:rsidRPr="0037453A">
        <w:rPr>
          <w:rFonts w:ascii="Times New Roman" w:hAnsi="Times New Roman" w:cs="Times New Roman"/>
          <w:sz w:val="28"/>
          <w:szCs w:val="28"/>
        </w:rPr>
        <w:t>безэлектродным</w:t>
      </w:r>
      <w:r w:rsidR="007C429F" w:rsidRPr="0037453A">
        <w:rPr>
          <w:rFonts w:ascii="Times New Roman" w:hAnsi="Times New Roman" w:cs="Times New Roman"/>
          <w:sz w:val="28"/>
          <w:szCs w:val="28"/>
        </w:rPr>
        <w:t xml:space="preserve"> разрядам,</w:t>
      </w:r>
      <w:r w:rsidR="007C429F" w:rsidRPr="0037453A">
        <w:rPr>
          <w:rFonts w:ascii="Times New Roman" w:hAnsi="Times New Roman" w:cs="Times New Roman"/>
          <w:color w:val="222222"/>
          <w:sz w:val="28"/>
          <w:szCs w:val="28"/>
          <w:shd w:val="clear" w:color="auto" w:fill="FFFFFF"/>
        </w:rPr>
        <w:t xml:space="preserve"> так как они начинаются (и заканчиваются) в скоплениях заряженных частиц. Это определяет их некоторые до сих пор не объяснённые свойства, отличающие молнии от разрядов между электродами. Так, молнии не бывают короче нескольких сотен метров; они возникают в электрических полях значительно более слабых, чем поля при межэлектродных разрядах; сбор зарядов, переносимых молнией, происходит за тысячные доли секунды с миллиардов мелких, хорошо изолированных друг от друга частиц, расположенных в объёме нескольких км³. Наиболее изучен процесс развития молнии в грозовых облаках, при этом молнии могут проходить в самих облаках — </w:t>
      </w:r>
      <w:r w:rsidR="007C429F" w:rsidRPr="0037453A">
        <w:rPr>
          <w:rFonts w:ascii="Times New Roman" w:hAnsi="Times New Roman" w:cs="Times New Roman"/>
          <w:b/>
          <w:bCs/>
          <w:color w:val="222222"/>
          <w:sz w:val="28"/>
          <w:szCs w:val="28"/>
          <w:shd w:val="clear" w:color="auto" w:fill="FFFFFF"/>
        </w:rPr>
        <w:t>внутриоблачные молнии</w:t>
      </w:r>
      <w:r w:rsidR="007C429F" w:rsidRPr="0037453A">
        <w:rPr>
          <w:rFonts w:ascii="Times New Roman" w:hAnsi="Times New Roman" w:cs="Times New Roman"/>
          <w:color w:val="222222"/>
          <w:sz w:val="28"/>
          <w:szCs w:val="28"/>
          <w:shd w:val="clear" w:color="auto" w:fill="FFFFFF"/>
        </w:rPr>
        <w:t>, а могут ударять в землю — </w:t>
      </w:r>
      <w:r w:rsidR="007C429F" w:rsidRPr="0037453A">
        <w:rPr>
          <w:rFonts w:ascii="Times New Roman" w:hAnsi="Times New Roman" w:cs="Times New Roman"/>
          <w:b/>
          <w:bCs/>
          <w:color w:val="222222"/>
          <w:sz w:val="28"/>
          <w:szCs w:val="28"/>
          <w:shd w:val="clear" w:color="auto" w:fill="FFFFFF"/>
        </w:rPr>
        <w:t>молния облако-земля</w:t>
      </w:r>
      <w:r w:rsidR="007C429F" w:rsidRPr="0037453A">
        <w:rPr>
          <w:rFonts w:ascii="Times New Roman" w:hAnsi="Times New Roman" w:cs="Times New Roman"/>
          <w:color w:val="222222"/>
          <w:sz w:val="28"/>
          <w:szCs w:val="28"/>
          <w:shd w:val="clear" w:color="auto" w:fill="FFFFFF"/>
        </w:rPr>
        <w:t xml:space="preserve">. Для возникновения молнии необходимо, чтобы в </w:t>
      </w:r>
      <w:r w:rsidR="007C429F" w:rsidRPr="0037453A">
        <w:rPr>
          <w:rFonts w:ascii="Times New Roman" w:hAnsi="Times New Roman" w:cs="Times New Roman"/>
          <w:color w:val="222222"/>
          <w:sz w:val="28"/>
          <w:szCs w:val="28"/>
          <w:shd w:val="clear" w:color="auto" w:fill="FFFFFF"/>
        </w:rPr>
        <w:lastRenderedPageBreak/>
        <w:t>относительно малом (но не меньше некоторого критического) объёме облака образовалось электрическое поле с напряжённостью, достаточной для начала электрического разряда (~ 1 МВ/м), а в значительной части облака существовало бы поле со средней напряжённостью, достаточной для поддержания начавшегося разряда (~ 0,1—0,2 МВ/м). В молнии электрическая энергия облака превращается в тепловую, световую и звуковую.</w:t>
      </w:r>
      <w:r w:rsidR="00F37B16" w:rsidRPr="0037453A">
        <w:rPr>
          <w:rFonts w:ascii="Times New Roman" w:hAnsi="Times New Roman" w:cs="Times New Roman"/>
          <w:b/>
          <w:color w:val="222222"/>
          <w:sz w:val="28"/>
          <w:szCs w:val="28"/>
          <w:shd w:val="clear" w:color="auto" w:fill="FFFFFF"/>
        </w:rPr>
        <w:t xml:space="preserve">Молния облако-земля. </w:t>
      </w:r>
      <w:r w:rsidR="00F37B16" w:rsidRPr="0037453A">
        <w:rPr>
          <w:rFonts w:ascii="Times New Roman" w:hAnsi="Times New Roman" w:cs="Times New Roman"/>
          <w:color w:val="222222"/>
          <w:sz w:val="28"/>
          <w:szCs w:val="28"/>
          <w:shd w:val="clear" w:color="auto" w:fill="FFFFFF"/>
        </w:rPr>
        <w:t>П</w:t>
      </w:r>
      <w:r w:rsidR="0002421D" w:rsidRPr="0037453A">
        <w:rPr>
          <w:rFonts w:ascii="Times New Roman" w:hAnsi="Times New Roman" w:cs="Times New Roman"/>
          <w:color w:val="222222"/>
          <w:sz w:val="28"/>
          <w:szCs w:val="28"/>
          <w:shd w:val="clear" w:color="auto" w:fill="FFFFFF"/>
        </w:rPr>
        <w:t>роцесс развития такой молнии состоит из нескольких стадий. На первой стадии в зоне, где электрическое поле достигает критического значения, начинается </w:t>
      </w:r>
      <w:r w:rsidR="0002421D" w:rsidRPr="0037453A">
        <w:rPr>
          <w:rFonts w:ascii="Times New Roman" w:hAnsi="Times New Roman" w:cs="Times New Roman"/>
          <w:sz w:val="28"/>
          <w:szCs w:val="28"/>
          <w:shd w:val="clear" w:color="auto" w:fill="FFFFFF"/>
        </w:rPr>
        <w:t>ударная ионизация,</w:t>
      </w:r>
      <w:r w:rsidR="0002421D" w:rsidRPr="0037453A">
        <w:rPr>
          <w:rFonts w:ascii="Times New Roman" w:hAnsi="Times New Roman" w:cs="Times New Roman"/>
          <w:color w:val="222222"/>
          <w:sz w:val="28"/>
          <w:szCs w:val="28"/>
          <w:shd w:val="clear" w:color="auto" w:fill="FFFFFF"/>
        </w:rPr>
        <w:t>создаваемая вначале свободными зарядами, всегда имеющимися в небольшом количестве в воздухе, которые под действием </w:t>
      </w:r>
      <w:r w:rsidR="0002421D" w:rsidRPr="0037453A">
        <w:rPr>
          <w:rFonts w:ascii="Times New Roman" w:hAnsi="Times New Roman" w:cs="Times New Roman"/>
          <w:sz w:val="28"/>
          <w:szCs w:val="28"/>
          <w:shd w:val="clear" w:color="auto" w:fill="FFFFFF"/>
        </w:rPr>
        <w:t>электрического поля</w:t>
      </w:r>
      <w:r w:rsidR="0002421D" w:rsidRPr="0037453A">
        <w:rPr>
          <w:rFonts w:ascii="Times New Roman" w:hAnsi="Times New Roman" w:cs="Times New Roman"/>
          <w:color w:val="222222"/>
          <w:sz w:val="28"/>
          <w:szCs w:val="28"/>
          <w:shd w:val="clear" w:color="auto" w:fill="FFFFFF"/>
        </w:rPr>
        <w:t> приобретают значительные скорости по направлению к земле и, сталкиваясь с молекулами, составляющими воздух, ионизуют их.</w:t>
      </w:r>
      <w:r w:rsidR="009678AA" w:rsidRPr="0037453A">
        <w:rPr>
          <w:rFonts w:ascii="Times New Roman" w:hAnsi="Times New Roman" w:cs="Times New Roman"/>
          <w:color w:val="222222"/>
          <w:sz w:val="28"/>
          <w:szCs w:val="28"/>
          <w:shd w:val="clear" w:color="auto" w:fill="FFFFFF"/>
        </w:rPr>
        <w:t>Запуск молнии происходит от высокоэнергетических частиц, вызывающих </w:t>
      </w:r>
      <w:r w:rsidR="009678AA" w:rsidRPr="0037453A">
        <w:rPr>
          <w:rFonts w:ascii="Times New Roman" w:hAnsi="Times New Roman" w:cs="Times New Roman"/>
          <w:sz w:val="28"/>
          <w:szCs w:val="28"/>
          <w:shd w:val="clear" w:color="auto" w:fill="FFFFFF"/>
        </w:rPr>
        <w:t>пробой на убегающих электронах</w:t>
      </w:r>
      <w:r w:rsidR="009678AA" w:rsidRPr="0037453A">
        <w:rPr>
          <w:rFonts w:ascii="Times New Roman" w:hAnsi="Times New Roman" w:cs="Times New Roman"/>
          <w:color w:val="222222"/>
          <w:sz w:val="28"/>
          <w:szCs w:val="28"/>
          <w:shd w:val="clear" w:color="auto" w:fill="FFFFFF"/>
        </w:rPr>
        <w:t> («спусковым крючком» процесса при этом являются </w:t>
      </w:r>
      <w:r w:rsidR="009678AA" w:rsidRPr="0037453A">
        <w:rPr>
          <w:rFonts w:ascii="Times New Roman" w:hAnsi="Times New Roman" w:cs="Times New Roman"/>
          <w:sz w:val="28"/>
          <w:szCs w:val="28"/>
          <w:shd w:val="clear" w:color="auto" w:fill="FFFFFF"/>
        </w:rPr>
        <w:t>космические лучи</w:t>
      </w:r>
      <w:r w:rsidR="009678AA" w:rsidRPr="0037453A">
        <w:rPr>
          <w:rFonts w:ascii="Times New Roman" w:hAnsi="Times New Roman" w:cs="Times New Roman"/>
          <w:color w:val="222222"/>
          <w:sz w:val="28"/>
          <w:szCs w:val="28"/>
          <w:shd w:val="clear" w:color="auto" w:fill="FFFFFF"/>
        </w:rPr>
        <w:t>). Таким образом, возникают </w:t>
      </w:r>
      <w:r w:rsidR="009678AA" w:rsidRPr="0037453A">
        <w:rPr>
          <w:rFonts w:ascii="Times New Roman" w:hAnsi="Times New Roman" w:cs="Times New Roman"/>
          <w:sz w:val="28"/>
          <w:szCs w:val="28"/>
          <w:shd w:val="clear" w:color="auto" w:fill="FFFFFF"/>
        </w:rPr>
        <w:t>электронные лавины</w:t>
      </w:r>
      <w:r w:rsidR="009678AA" w:rsidRPr="0037453A">
        <w:rPr>
          <w:rFonts w:ascii="Times New Roman" w:hAnsi="Times New Roman" w:cs="Times New Roman"/>
          <w:color w:val="222222"/>
          <w:sz w:val="28"/>
          <w:szCs w:val="28"/>
          <w:shd w:val="clear" w:color="auto" w:fill="FFFFFF"/>
        </w:rPr>
        <w:t>, переходящие в </w:t>
      </w:r>
      <w:r w:rsidR="009678AA" w:rsidRPr="0037453A">
        <w:rPr>
          <w:rFonts w:ascii="Times New Roman" w:hAnsi="Times New Roman" w:cs="Times New Roman"/>
          <w:sz w:val="28"/>
          <w:szCs w:val="28"/>
          <w:shd w:val="clear" w:color="auto" w:fill="FFFFFF"/>
        </w:rPr>
        <w:t>нити электрических разрядов</w:t>
      </w:r>
      <w:r w:rsidR="009678AA" w:rsidRPr="0037453A">
        <w:rPr>
          <w:rFonts w:ascii="Times New Roman" w:hAnsi="Times New Roman" w:cs="Times New Roman"/>
          <w:color w:val="222222"/>
          <w:sz w:val="28"/>
          <w:szCs w:val="28"/>
          <w:shd w:val="clear" w:color="auto" w:fill="FFFFFF"/>
        </w:rPr>
        <w:t> — </w:t>
      </w:r>
      <w:r w:rsidR="009678AA" w:rsidRPr="0037453A">
        <w:rPr>
          <w:rFonts w:ascii="Times New Roman" w:hAnsi="Times New Roman" w:cs="Times New Roman"/>
          <w:b/>
          <w:bCs/>
          <w:color w:val="222222"/>
          <w:sz w:val="28"/>
          <w:szCs w:val="28"/>
          <w:shd w:val="clear" w:color="auto" w:fill="FFFFFF"/>
        </w:rPr>
        <w:t>стримеры</w:t>
      </w:r>
      <w:r w:rsidR="009678AA" w:rsidRPr="0037453A">
        <w:rPr>
          <w:rFonts w:ascii="Times New Roman" w:hAnsi="Times New Roman" w:cs="Times New Roman"/>
          <w:color w:val="222222"/>
          <w:sz w:val="28"/>
          <w:szCs w:val="28"/>
          <w:shd w:val="clear" w:color="auto" w:fill="FFFFFF"/>
        </w:rPr>
        <w:t>, представляющие собой хорошо проводящие каналы, которые, сливаясь, дают начало яркому </w:t>
      </w:r>
      <w:r w:rsidR="009678AA" w:rsidRPr="0037453A">
        <w:rPr>
          <w:rFonts w:ascii="Times New Roman" w:hAnsi="Times New Roman" w:cs="Times New Roman"/>
          <w:sz w:val="28"/>
          <w:szCs w:val="28"/>
          <w:shd w:val="clear" w:color="auto" w:fill="FFFFFF"/>
        </w:rPr>
        <w:t>термоионизованному каналу</w:t>
      </w:r>
      <w:r w:rsidR="009678AA" w:rsidRPr="0037453A">
        <w:rPr>
          <w:rFonts w:ascii="Times New Roman" w:hAnsi="Times New Roman" w:cs="Times New Roman"/>
          <w:color w:val="222222"/>
          <w:sz w:val="28"/>
          <w:szCs w:val="28"/>
          <w:shd w:val="clear" w:color="auto" w:fill="FFFFFF"/>
        </w:rPr>
        <w:t> с высокой проводимостью — </w:t>
      </w:r>
      <w:r w:rsidR="009678AA" w:rsidRPr="0037453A">
        <w:rPr>
          <w:rFonts w:ascii="Times New Roman" w:hAnsi="Times New Roman" w:cs="Times New Roman"/>
          <w:b/>
          <w:bCs/>
          <w:color w:val="222222"/>
          <w:sz w:val="28"/>
          <w:szCs w:val="28"/>
          <w:shd w:val="clear" w:color="auto" w:fill="FFFFFF"/>
        </w:rPr>
        <w:t>ступенчатому лидеру молнии</w:t>
      </w:r>
      <w:r w:rsidR="009678AA" w:rsidRPr="0037453A">
        <w:rPr>
          <w:rFonts w:ascii="Times New Roman" w:hAnsi="Times New Roman" w:cs="Times New Roman"/>
          <w:color w:val="222222"/>
          <w:sz w:val="28"/>
          <w:szCs w:val="28"/>
          <w:shd w:val="clear" w:color="auto" w:fill="FFFFFF"/>
        </w:rPr>
        <w:t>.</w:t>
      </w:r>
    </w:p>
    <w:p w:rsidR="0096782D" w:rsidRPr="0037453A" w:rsidRDefault="004C22FD" w:rsidP="00EC15EF">
      <w:pPr>
        <w:pStyle w:val="a5"/>
        <w:shd w:val="clear" w:color="auto" w:fill="FFFFFF"/>
        <w:spacing w:before="0" w:beforeAutospacing="0" w:after="0" w:afterAutospacing="0" w:line="360" w:lineRule="auto"/>
        <w:ind w:firstLine="709"/>
        <w:jc w:val="both"/>
        <w:rPr>
          <w:color w:val="222222"/>
          <w:sz w:val="28"/>
          <w:szCs w:val="28"/>
          <w:shd w:val="clear" w:color="auto" w:fill="FFFFFF"/>
        </w:rPr>
      </w:pPr>
      <w:r w:rsidRPr="0037453A">
        <w:rPr>
          <w:b/>
          <w:color w:val="222222"/>
          <w:sz w:val="28"/>
          <w:szCs w:val="28"/>
          <w:shd w:val="clear" w:color="auto" w:fill="FFFFFF"/>
        </w:rPr>
        <w:t>Внутриоблачные молнии</w:t>
      </w:r>
      <w:r w:rsidRPr="0037453A">
        <w:rPr>
          <w:color w:val="222222"/>
          <w:sz w:val="28"/>
          <w:szCs w:val="28"/>
          <w:shd w:val="clear" w:color="auto" w:fill="FFFFFF"/>
        </w:rPr>
        <w:t xml:space="preserve"> включают в себя обычно только лидерные стадии; их длина колеблется от 1 до 150 км. Доля внутриоблачных молний растёт по мере смещения к </w:t>
      </w:r>
      <w:r w:rsidRPr="0037453A">
        <w:rPr>
          <w:sz w:val="28"/>
          <w:szCs w:val="28"/>
          <w:shd w:val="clear" w:color="auto" w:fill="FFFFFF"/>
        </w:rPr>
        <w:t>экватору</w:t>
      </w:r>
      <w:r w:rsidRPr="0037453A">
        <w:rPr>
          <w:color w:val="222222"/>
          <w:sz w:val="28"/>
          <w:szCs w:val="28"/>
          <w:shd w:val="clear" w:color="auto" w:fill="FFFFFF"/>
        </w:rPr>
        <w:t>, меняясь от 0,5 в умеренных широтах до 0,9 в </w:t>
      </w:r>
      <w:r w:rsidRPr="0037453A">
        <w:rPr>
          <w:sz w:val="28"/>
          <w:szCs w:val="28"/>
          <w:shd w:val="clear" w:color="auto" w:fill="FFFFFF"/>
        </w:rPr>
        <w:t>экваториальной полосе</w:t>
      </w:r>
      <w:r w:rsidRPr="0037453A">
        <w:rPr>
          <w:color w:val="222222"/>
          <w:sz w:val="28"/>
          <w:szCs w:val="28"/>
          <w:shd w:val="clear" w:color="auto" w:fill="FFFFFF"/>
        </w:rPr>
        <w:t xml:space="preserve">. </w:t>
      </w:r>
    </w:p>
    <w:p w:rsidR="004C22FD" w:rsidRPr="0037453A" w:rsidRDefault="00315F5A" w:rsidP="00EC15EF">
      <w:pPr>
        <w:pStyle w:val="a5"/>
        <w:shd w:val="clear" w:color="auto" w:fill="FFFFFF"/>
        <w:spacing w:before="0" w:beforeAutospacing="0" w:after="0" w:afterAutospacing="0" w:line="360" w:lineRule="auto"/>
        <w:ind w:firstLine="709"/>
        <w:jc w:val="both"/>
        <w:rPr>
          <w:color w:val="222222"/>
          <w:sz w:val="28"/>
          <w:szCs w:val="28"/>
          <w:shd w:val="clear" w:color="auto" w:fill="FFFFFF"/>
        </w:rPr>
      </w:pPr>
      <w:r w:rsidRPr="0037453A">
        <w:rPr>
          <w:color w:val="222222"/>
          <w:sz w:val="28"/>
          <w:szCs w:val="28"/>
          <w:shd w:val="clear" w:color="auto" w:fill="FFFFFF"/>
        </w:rPr>
        <w:t>Вероятность поражения молнией наземного объекта растёт по мере увеличения его высоты и с увеличением </w:t>
      </w:r>
      <w:r w:rsidRPr="0037453A">
        <w:rPr>
          <w:sz w:val="28"/>
          <w:szCs w:val="28"/>
          <w:shd w:val="clear" w:color="auto" w:fill="FFFFFF"/>
        </w:rPr>
        <w:t>электропроводности</w:t>
      </w:r>
      <w:r w:rsidRPr="0037453A">
        <w:rPr>
          <w:color w:val="222222"/>
          <w:sz w:val="28"/>
          <w:szCs w:val="28"/>
          <w:shd w:val="clear" w:color="auto" w:fill="FFFFFF"/>
        </w:rPr>
        <w:t xml:space="preserve"> почвы на поверхности или на некоторой глубине (на этих факторах основано действие молниеотвода). Если в облаке существует электрическое поле, достаточное для поддержания разряда, но недостаточное для его возникновения, роль инициатора молнии может выполнить длинный </w:t>
      </w:r>
      <w:r w:rsidRPr="0037453A">
        <w:rPr>
          <w:color w:val="222222"/>
          <w:sz w:val="28"/>
          <w:szCs w:val="28"/>
          <w:shd w:val="clear" w:color="auto" w:fill="FFFFFF"/>
        </w:rPr>
        <w:lastRenderedPageBreak/>
        <w:t>металлический трос или самолёт — особенно, если он сильно электрически заряжен. Таким образом, иногда «провоцируются» молнии в </w:t>
      </w:r>
      <w:r w:rsidRPr="0037453A">
        <w:rPr>
          <w:sz w:val="28"/>
          <w:szCs w:val="28"/>
          <w:shd w:val="clear" w:color="auto" w:fill="FFFFFF"/>
        </w:rPr>
        <w:t>слоисто-дождевых</w:t>
      </w:r>
      <w:r w:rsidRPr="0037453A">
        <w:rPr>
          <w:color w:val="222222"/>
          <w:sz w:val="28"/>
          <w:szCs w:val="28"/>
          <w:shd w:val="clear" w:color="auto" w:fill="FFFFFF"/>
        </w:rPr>
        <w:t> и мощных </w:t>
      </w:r>
      <w:r w:rsidRPr="0037453A">
        <w:rPr>
          <w:sz w:val="28"/>
          <w:szCs w:val="28"/>
          <w:shd w:val="clear" w:color="auto" w:fill="FFFFFF"/>
        </w:rPr>
        <w:t>кучевых облаках</w:t>
      </w:r>
      <w:r w:rsidRPr="0037453A">
        <w:rPr>
          <w:color w:val="222222"/>
          <w:sz w:val="28"/>
          <w:szCs w:val="28"/>
          <w:shd w:val="clear" w:color="auto" w:fill="FFFFFF"/>
        </w:rPr>
        <w:t>.</w:t>
      </w:r>
    </w:p>
    <w:p w:rsidR="0009043D" w:rsidRPr="0037453A" w:rsidRDefault="00721B61" w:rsidP="00EC15EF">
      <w:pPr>
        <w:shd w:val="clear" w:color="auto" w:fill="FFFFFF"/>
        <w:spacing w:after="0" w:line="360" w:lineRule="auto"/>
        <w:ind w:firstLine="709"/>
        <w:jc w:val="both"/>
        <w:outlineLvl w:val="2"/>
        <w:rPr>
          <w:rFonts w:ascii="Times New Roman" w:hAnsi="Times New Roman" w:cs="Times New Roman"/>
          <w:sz w:val="28"/>
          <w:szCs w:val="28"/>
          <w:shd w:val="clear" w:color="auto" w:fill="FFFFFF"/>
        </w:rPr>
      </w:pPr>
      <w:r w:rsidRPr="0037453A">
        <w:rPr>
          <w:rFonts w:ascii="Times New Roman" w:hAnsi="Times New Roman" w:cs="Times New Roman"/>
          <w:b/>
          <w:color w:val="222222"/>
          <w:sz w:val="28"/>
          <w:szCs w:val="28"/>
          <w:shd w:val="clear" w:color="auto" w:fill="FFFFFF"/>
        </w:rPr>
        <w:t xml:space="preserve">В верхней атмосфере </w:t>
      </w:r>
      <w:r w:rsidR="00183104" w:rsidRPr="0037453A">
        <w:rPr>
          <w:rFonts w:ascii="Times New Roman" w:hAnsi="Times New Roman" w:cs="Times New Roman"/>
          <w:color w:val="222222"/>
          <w:sz w:val="28"/>
          <w:szCs w:val="28"/>
          <w:shd w:val="clear" w:color="auto" w:fill="FFFFFF"/>
        </w:rPr>
        <w:t>наблюдаются особые виды молний: </w:t>
      </w:r>
      <w:r w:rsidR="00183104" w:rsidRPr="0037453A">
        <w:rPr>
          <w:rFonts w:ascii="Times New Roman" w:hAnsi="Times New Roman" w:cs="Times New Roman"/>
          <w:sz w:val="28"/>
          <w:szCs w:val="28"/>
          <w:shd w:val="clear" w:color="auto" w:fill="FFFFFF"/>
        </w:rPr>
        <w:t>эльфы</w:t>
      </w:r>
      <w:r w:rsidR="00183104" w:rsidRPr="0037453A">
        <w:rPr>
          <w:rFonts w:ascii="Times New Roman" w:hAnsi="Times New Roman" w:cs="Times New Roman"/>
          <w:color w:val="222222"/>
          <w:sz w:val="28"/>
          <w:szCs w:val="28"/>
          <w:shd w:val="clear" w:color="auto" w:fill="FFFFFF"/>
        </w:rPr>
        <w:t>, </w:t>
      </w:r>
      <w:r w:rsidR="00183104" w:rsidRPr="0037453A">
        <w:rPr>
          <w:rFonts w:ascii="Times New Roman" w:hAnsi="Times New Roman" w:cs="Times New Roman"/>
          <w:sz w:val="28"/>
          <w:szCs w:val="28"/>
          <w:shd w:val="clear" w:color="auto" w:fill="FFFFFF"/>
        </w:rPr>
        <w:t>джеты</w:t>
      </w:r>
      <w:r w:rsidR="00183104" w:rsidRPr="0037453A">
        <w:rPr>
          <w:rFonts w:ascii="Times New Roman" w:hAnsi="Times New Roman" w:cs="Times New Roman"/>
          <w:color w:val="222222"/>
          <w:sz w:val="28"/>
          <w:szCs w:val="28"/>
          <w:shd w:val="clear" w:color="auto" w:fill="FFFFFF"/>
        </w:rPr>
        <w:t> и </w:t>
      </w:r>
      <w:r w:rsidR="00183104" w:rsidRPr="0037453A">
        <w:rPr>
          <w:rFonts w:ascii="Times New Roman" w:hAnsi="Times New Roman" w:cs="Times New Roman"/>
          <w:sz w:val="28"/>
          <w:szCs w:val="28"/>
          <w:shd w:val="clear" w:color="auto" w:fill="FFFFFF"/>
        </w:rPr>
        <w:t>спрайты.</w:t>
      </w:r>
      <w:r w:rsidR="00183104" w:rsidRPr="0037453A">
        <w:rPr>
          <w:rFonts w:ascii="Times New Roman" w:hAnsi="Times New Roman" w:cs="Times New Roman"/>
          <w:b/>
          <w:bCs/>
          <w:color w:val="222222"/>
          <w:sz w:val="28"/>
          <w:szCs w:val="28"/>
          <w:shd w:val="clear" w:color="auto" w:fill="FFFFFF"/>
        </w:rPr>
        <w:t>Эльфы</w:t>
      </w:r>
      <w:r w:rsidR="00183104" w:rsidRPr="0037453A">
        <w:rPr>
          <w:rFonts w:ascii="Times New Roman" w:hAnsi="Times New Roman" w:cs="Times New Roman"/>
          <w:color w:val="222222"/>
          <w:sz w:val="28"/>
          <w:szCs w:val="28"/>
          <w:shd w:val="clear" w:color="auto" w:fill="FFFFFF"/>
        </w:rPr>
        <w:t> представляют собой огромные, но слабосветящиеся вспышки-конусы диаметром около 400 км, которые появляются непосредственно из верхней части грозового облака</w:t>
      </w:r>
      <w:hyperlink r:id="rId8" w:anchor="cite_note-%D0%9A%D1%80%D0%B0%D1%81%D0%BD%D1%8B%D0%B5_%D0%AD%D0%BB%D1%8C%D1%84%D1%8B_%D0%B8_%D0%A1%D0%B8%D0%BD%D0%B8%D0%B5_%D0%94%D0%B6%D0%B5%D1%82%D1%8B-3" w:history="1">
        <w:r w:rsidR="00183104" w:rsidRPr="0037453A">
          <w:rPr>
            <w:rStyle w:val="a4"/>
            <w:rFonts w:ascii="Times New Roman" w:hAnsi="Times New Roman" w:cs="Times New Roman"/>
            <w:color w:val="0B0080"/>
            <w:sz w:val="28"/>
            <w:szCs w:val="28"/>
            <w:shd w:val="clear" w:color="auto" w:fill="FFFFFF"/>
            <w:vertAlign w:val="superscript"/>
          </w:rPr>
          <w:t>[3]</w:t>
        </w:r>
      </w:hyperlink>
      <w:r w:rsidR="00183104" w:rsidRPr="0037453A">
        <w:rPr>
          <w:rFonts w:ascii="Times New Roman" w:hAnsi="Times New Roman" w:cs="Times New Roman"/>
          <w:color w:val="222222"/>
          <w:sz w:val="28"/>
          <w:szCs w:val="28"/>
          <w:shd w:val="clear" w:color="auto" w:fill="FFFFFF"/>
        </w:rPr>
        <w:t>. Высота эльфов может достигать 100 км, длительность вспышек — до 5 мс (в среднем 3 мс)</w:t>
      </w:r>
      <w:r w:rsidR="00EC15EF" w:rsidRPr="0037453A">
        <w:rPr>
          <w:rFonts w:ascii="Times New Roman" w:hAnsi="Times New Roman" w:cs="Times New Roman"/>
          <w:sz w:val="28"/>
          <w:szCs w:val="28"/>
          <w:shd w:val="clear" w:color="auto" w:fill="FFFFFF"/>
        </w:rPr>
        <w:t xml:space="preserve">. </w:t>
      </w:r>
      <w:r w:rsidR="0020347A" w:rsidRPr="0037453A">
        <w:rPr>
          <w:rFonts w:ascii="Times New Roman" w:hAnsi="Times New Roman" w:cs="Times New Roman"/>
          <w:b/>
          <w:bCs/>
          <w:color w:val="222222"/>
          <w:sz w:val="28"/>
          <w:szCs w:val="28"/>
          <w:shd w:val="clear" w:color="auto" w:fill="FFFFFF"/>
        </w:rPr>
        <w:t>Джеты</w:t>
      </w:r>
      <w:r w:rsidR="0020347A" w:rsidRPr="0037453A">
        <w:rPr>
          <w:rFonts w:ascii="Times New Roman" w:hAnsi="Times New Roman" w:cs="Times New Roman"/>
          <w:color w:val="222222"/>
          <w:sz w:val="28"/>
          <w:szCs w:val="28"/>
          <w:shd w:val="clear" w:color="auto" w:fill="FFFFFF"/>
        </w:rPr>
        <w:t> представляют собой трубки-конусы синего цвета. Высота джетов может достигать 40-70 км (нижняя граница </w:t>
      </w:r>
      <w:r w:rsidR="0020347A" w:rsidRPr="0037453A">
        <w:rPr>
          <w:rFonts w:ascii="Times New Roman" w:hAnsi="Times New Roman" w:cs="Times New Roman"/>
          <w:sz w:val="28"/>
          <w:szCs w:val="28"/>
          <w:shd w:val="clear" w:color="auto" w:fill="FFFFFF"/>
        </w:rPr>
        <w:t>ионосферы</w:t>
      </w:r>
      <w:r w:rsidR="0020347A" w:rsidRPr="0037453A">
        <w:rPr>
          <w:rFonts w:ascii="Times New Roman" w:hAnsi="Times New Roman" w:cs="Times New Roman"/>
          <w:color w:val="222222"/>
          <w:sz w:val="28"/>
          <w:szCs w:val="28"/>
          <w:shd w:val="clear" w:color="auto" w:fill="FFFFFF"/>
        </w:rPr>
        <w:t>), продолжительность джетов больше, чем у эльфов.</w:t>
      </w:r>
      <w:r w:rsidR="0020347A" w:rsidRPr="0037453A">
        <w:rPr>
          <w:rFonts w:ascii="Times New Roman" w:hAnsi="Times New Roman" w:cs="Times New Roman"/>
          <w:b/>
          <w:bCs/>
          <w:color w:val="000000" w:themeColor="text1"/>
          <w:sz w:val="28"/>
          <w:szCs w:val="28"/>
        </w:rPr>
        <w:t>Спрайты</w:t>
      </w:r>
      <w:r w:rsidR="0020347A" w:rsidRPr="0037453A">
        <w:rPr>
          <w:rFonts w:ascii="Times New Roman" w:hAnsi="Times New Roman" w:cs="Times New Roman"/>
          <w:color w:val="000000" w:themeColor="text1"/>
          <w:sz w:val="28"/>
          <w:szCs w:val="28"/>
        </w:rPr>
        <w:t xml:space="preserve"> трудно различимы, но они появляются почти в любую грозу на высоте от 55 до 130 километров (высота образования «обычных» молний — не более 16 километров). Это некое подобие молнии, бьющей из облака вверх. Впервые это явление было зафиксировано в 1989 году случайно. </w:t>
      </w:r>
    </w:p>
    <w:p w:rsidR="0020347A" w:rsidRPr="0037453A" w:rsidRDefault="0009043D" w:rsidP="00AD6A24">
      <w:pPr>
        <w:pStyle w:val="a5"/>
        <w:shd w:val="clear" w:color="auto" w:fill="FFFFFF"/>
        <w:spacing w:before="0" w:beforeAutospacing="0" w:after="0" w:afterAutospacing="0" w:line="360" w:lineRule="auto"/>
        <w:ind w:firstLine="709"/>
        <w:jc w:val="both"/>
        <w:rPr>
          <w:color w:val="222222"/>
          <w:sz w:val="28"/>
          <w:szCs w:val="28"/>
          <w:shd w:val="clear" w:color="auto" w:fill="FFFFFF"/>
        </w:rPr>
      </w:pPr>
      <w:r w:rsidRPr="0037453A">
        <w:rPr>
          <w:b/>
          <w:bCs/>
          <w:color w:val="222222"/>
          <w:sz w:val="28"/>
          <w:szCs w:val="28"/>
          <w:shd w:val="clear" w:color="auto" w:fill="FFFFFF"/>
        </w:rPr>
        <w:t>Шаровая молния</w:t>
      </w:r>
      <w:r w:rsidRPr="0037453A">
        <w:rPr>
          <w:color w:val="222222"/>
          <w:sz w:val="28"/>
          <w:szCs w:val="28"/>
          <w:shd w:val="clear" w:color="auto" w:fill="FFFFFF"/>
        </w:rPr>
        <w:t> — редкое природное явление, выглядящее как светящееся и плавающее в воздухе образование. Единой физической теории возникновения и протекания этого явления к настоящему времени не представлено, также существуют научные теории, которые сводят феномен к </w:t>
      </w:r>
      <w:r w:rsidRPr="0037453A">
        <w:rPr>
          <w:sz w:val="28"/>
          <w:szCs w:val="28"/>
          <w:shd w:val="clear" w:color="auto" w:fill="FFFFFF"/>
        </w:rPr>
        <w:t>галлюцинациям</w:t>
      </w:r>
      <w:r w:rsidRPr="0037453A">
        <w:rPr>
          <w:color w:val="222222"/>
          <w:sz w:val="28"/>
          <w:szCs w:val="28"/>
          <w:shd w:val="clear" w:color="auto" w:fill="FFFFFF"/>
        </w:rPr>
        <w:t>. Существует множество гипотез, объясняющих явление, но ни одна из них не получила абсолютного признания в академической среде. В лабораторных условиях похожие, но кратковременные </w:t>
      </w:r>
      <w:r w:rsidRPr="0037453A">
        <w:rPr>
          <w:sz w:val="28"/>
          <w:szCs w:val="28"/>
          <w:shd w:val="clear" w:color="auto" w:fill="FFFFFF"/>
        </w:rPr>
        <w:t>явления</w:t>
      </w:r>
      <w:r w:rsidRPr="0037453A">
        <w:rPr>
          <w:color w:val="222222"/>
          <w:sz w:val="28"/>
          <w:szCs w:val="28"/>
          <w:shd w:val="clear" w:color="auto" w:fill="FFFFFF"/>
        </w:rPr>
        <w:t xml:space="preserve"> удалось получить несколькими разными способами, так что вопрос о природе шаровой молнии остаётся открытым. Широко распространено мнение, что шаровая </w:t>
      </w:r>
      <w:r w:rsidR="004F4B86" w:rsidRPr="0037453A">
        <w:rPr>
          <w:color w:val="222222"/>
          <w:sz w:val="28"/>
          <w:szCs w:val="28"/>
          <w:shd w:val="clear" w:color="auto" w:fill="FFFFFF"/>
        </w:rPr>
        <w:t xml:space="preserve">молния — явление электрического </w:t>
      </w:r>
      <w:r w:rsidRPr="0037453A">
        <w:rPr>
          <w:color w:val="222222"/>
          <w:sz w:val="28"/>
          <w:szCs w:val="28"/>
          <w:shd w:val="clear" w:color="auto" w:fill="FFFFFF"/>
        </w:rPr>
        <w:t>происхождения, естественной природы, то есть представляет собой особого вида </w:t>
      </w:r>
      <w:r w:rsidRPr="0037453A">
        <w:rPr>
          <w:sz w:val="28"/>
          <w:szCs w:val="28"/>
          <w:shd w:val="clear" w:color="auto" w:fill="FFFFFF"/>
        </w:rPr>
        <w:t>молнию</w:t>
      </w:r>
      <w:r w:rsidRPr="0037453A">
        <w:rPr>
          <w:color w:val="222222"/>
          <w:sz w:val="28"/>
          <w:szCs w:val="28"/>
          <w:shd w:val="clear" w:color="auto" w:fill="FFFFFF"/>
        </w:rPr>
        <w:t>, существующую продолжительное время и имеющую форму шара, способного перемещаться по непредсказуемой, иногда удивительной для очевидцев траектории.</w:t>
      </w:r>
    </w:p>
    <w:p w:rsidR="0020194E" w:rsidRPr="0037453A" w:rsidRDefault="00150E6C" w:rsidP="00EC15EF">
      <w:pPr>
        <w:pStyle w:val="a5"/>
        <w:shd w:val="clear" w:color="auto" w:fill="FFFFFF"/>
        <w:spacing w:before="0" w:beforeAutospacing="0" w:after="0" w:afterAutospacing="0" w:line="360" w:lineRule="auto"/>
        <w:ind w:firstLine="709"/>
        <w:jc w:val="both"/>
        <w:rPr>
          <w:color w:val="222222"/>
          <w:sz w:val="28"/>
          <w:szCs w:val="28"/>
          <w:shd w:val="clear" w:color="auto" w:fill="FFFFFF"/>
        </w:rPr>
      </w:pPr>
      <w:r w:rsidRPr="0037453A">
        <w:rPr>
          <w:b/>
          <w:bCs/>
          <w:color w:val="222222"/>
          <w:sz w:val="28"/>
          <w:szCs w:val="28"/>
          <w:shd w:val="clear" w:color="auto" w:fill="FFFFFF"/>
        </w:rPr>
        <w:lastRenderedPageBreak/>
        <w:t>Зарни</w:t>
      </w:r>
      <w:r w:rsidR="0020194E" w:rsidRPr="0037453A">
        <w:rPr>
          <w:b/>
          <w:bCs/>
          <w:color w:val="222222"/>
          <w:sz w:val="28"/>
          <w:szCs w:val="28"/>
          <w:shd w:val="clear" w:color="auto" w:fill="FFFFFF"/>
        </w:rPr>
        <w:t>ца</w:t>
      </w:r>
      <w:r w:rsidR="0020194E" w:rsidRPr="0037453A">
        <w:rPr>
          <w:color w:val="222222"/>
          <w:sz w:val="28"/>
          <w:szCs w:val="28"/>
          <w:shd w:val="clear" w:color="auto" w:fill="FFFFFF"/>
        </w:rPr>
        <w:t> — мгновенные вспышки света на </w:t>
      </w:r>
      <w:r w:rsidR="0020194E" w:rsidRPr="0037453A">
        <w:rPr>
          <w:sz w:val="28"/>
          <w:szCs w:val="28"/>
          <w:shd w:val="clear" w:color="auto" w:fill="FFFFFF"/>
        </w:rPr>
        <w:t>горизонте</w:t>
      </w:r>
      <w:r w:rsidR="0020194E" w:rsidRPr="0037453A">
        <w:rPr>
          <w:color w:val="222222"/>
          <w:sz w:val="28"/>
          <w:szCs w:val="28"/>
          <w:shd w:val="clear" w:color="auto" w:fill="FFFFFF"/>
        </w:rPr>
        <w:t> при отдаленной </w:t>
      </w:r>
      <w:r w:rsidR="0020194E" w:rsidRPr="0037453A">
        <w:rPr>
          <w:sz w:val="28"/>
          <w:szCs w:val="28"/>
          <w:shd w:val="clear" w:color="auto" w:fill="FFFFFF"/>
        </w:rPr>
        <w:t>грозе</w:t>
      </w:r>
      <w:r w:rsidR="0020194E" w:rsidRPr="0037453A">
        <w:rPr>
          <w:color w:val="222222"/>
          <w:sz w:val="28"/>
          <w:szCs w:val="28"/>
          <w:shd w:val="clear" w:color="auto" w:fill="FFFFFF"/>
        </w:rPr>
        <w:t>. При зарницах раскатов </w:t>
      </w:r>
      <w:r w:rsidR="0020194E" w:rsidRPr="0037453A">
        <w:rPr>
          <w:sz w:val="28"/>
          <w:szCs w:val="28"/>
          <w:shd w:val="clear" w:color="auto" w:fill="FFFFFF"/>
        </w:rPr>
        <w:t>грома</w:t>
      </w:r>
      <w:r w:rsidR="0020194E" w:rsidRPr="0037453A">
        <w:rPr>
          <w:color w:val="222222"/>
          <w:sz w:val="28"/>
          <w:szCs w:val="28"/>
          <w:shd w:val="clear" w:color="auto" w:fill="FFFFFF"/>
        </w:rPr>
        <w:t> не слышно из-за дальности, но можно увидеть вспышки </w:t>
      </w:r>
      <w:r w:rsidR="0020194E" w:rsidRPr="0037453A">
        <w:rPr>
          <w:sz w:val="28"/>
          <w:szCs w:val="28"/>
          <w:shd w:val="clear" w:color="auto" w:fill="FFFFFF"/>
        </w:rPr>
        <w:t>молний</w:t>
      </w:r>
      <w:r w:rsidR="0020194E" w:rsidRPr="0037453A">
        <w:rPr>
          <w:color w:val="222222"/>
          <w:sz w:val="28"/>
          <w:szCs w:val="28"/>
          <w:shd w:val="clear" w:color="auto" w:fill="FFFFFF"/>
        </w:rPr>
        <w:t>, свет которых отражается от </w:t>
      </w:r>
      <w:r w:rsidR="0020194E" w:rsidRPr="0037453A">
        <w:rPr>
          <w:sz w:val="28"/>
          <w:szCs w:val="28"/>
          <w:shd w:val="clear" w:color="auto" w:fill="FFFFFF"/>
        </w:rPr>
        <w:t>кучево-дождевых облаков</w:t>
      </w:r>
      <w:r w:rsidR="0020194E" w:rsidRPr="0037453A">
        <w:rPr>
          <w:color w:val="222222"/>
          <w:sz w:val="28"/>
          <w:szCs w:val="28"/>
          <w:shd w:val="clear" w:color="auto" w:fill="FFFFFF"/>
        </w:rPr>
        <w:t> (преимущественно их вершин). Явление наблюдается в </w:t>
      </w:r>
      <w:r w:rsidR="0020194E" w:rsidRPr="0037453A">
        <w:rPr>
          <w:sz w:val="28"/>
          <w:szCs w:val="28"/>
          <w:shd w:val="clear" w:color="auto" w:fill="FFFFFF"/>
        </w:rPr>
        <w:t>тёмное время суток</w:t>
      </w:r>
      <w:r w:rsidR="0020194E" w:rsidRPr="0037453A">
        <w:rPr>
          <w:color w:val="222222"/>
          <w:sz w:val="28"/>
          <w:szCs w:val="28"/>
          <w:shd w:val="clear" w:color="auto" w:fill="FFFFFF"/>
        </w:rPr>
        <w:t>, преимущественно после </w:t>
      </w:r>
      <w:r w:rsidR="0020194E" w:rsidRPr="0037453A">
        <w:rPr>
          <w:sz w:val="28"/>
          <w:szCs w:val="28"/>
          <w:shd w:val="clear" w:color="auto" w:fill="FFFFFF"/>
        </w:rPr>
        <w:t>5 июля</w:t>
      </w:r>
      <w:r w:rsidR="0020194E" w:rsidRPr="0037453A">
        <w:rPr>
          <w:color w:val="222222"/>
          <w:sz w:val="28"/>
          <w:szCs w:val="28"/>
          <w:shd w:val="clear" w:color="auto" w:fill="FFFFFF"/>
        </w:rPr>
        <w:t>, в пору сбора урожая зерновых культур, поэтому зарницу в народе приурочивали к концу лета, началу сбора урожая и иногда называют хлебозарами.</w:t>
      </w:r>
    </w:p>
    <w:p w:rsidR="00D34336" w:rsidRPr="0037453A" w:rsidRDefault="00150E6C" w:rsidP="003E35D3">
      <w:pPr>
        <w:pStyle w:val="a5"/>
        <w:shd w:val="clear" w:color="auto" w:fill="FFFFFF"/>
        <w:spacing w:before="0" w:beforeAutospacing="0" w:after="0" w:afterAutospacing="0" w:line="360" w:lineRule="auto"/>
        <w:ind w:firstLine="851"/>
        <w:jc w:val="both"/>
        <w:rPr>
          <w:b/>
          <w:color w:val="222222"/>
          <w:sz w:val="28"/>
          <w:szCs w:val="28"/>
        </w:rPr>
      </w:pPr>
      <w:r w:rsidRPr="0037453A">
        <w:rPr>
          <w:b/>
          <w:bCs/>
          <w:color w:val="222222"/>
          <w:sz w:val="28"/>
          <w:szCs w:val="28"/>
        </w:rPr>
        <w:t>Коронный разря</w:t>
      </w:r>
      <w:r w:rsidR="00D34336" w:rsidRPr="0037453A">
        <w:rPr>
          <w:b/>
          <w:bCs/>
          <w:color w:val="222222"/>
          <w:sz w:val="28"/>
          <w:szCs w:val="28"/>
        </w:rPr>
        <w:t>д</w:t>
      </w:r>
      <w:r w:rsidR="00D34336" w:rsidRPr="0037453A">
        <w:rPr>
          <w:color w:val="222222"/>
          <w:sz w:val="28"/>
          <w:szCs w:val="28"/>
        </w:rPr>
        <w:t> </w:t>
      </w:r>
      <w:r w:rsidR="003E35D3" w:rsidRPr="0037453A">
        <w:rPr>
          <w:color w:val="222222"/>
          <w:sz w:val="28"/>
          <w:szCs w:val="28"/>
        </w:rPr>
        <w:t>(</w:t>
      </w:r>
      <w:r w:rsidR="00AD6A24" w:rsidRPr="0037453A">
        <w:rPr>
          <w:b/>
          <w:color w:val="222222"/>
          <w:sz w:val="28"/>
          <w:szCs w:val="28"/>
        </w:rPr>
        <w:t>ог</w:t>
      </w:r>
      <w:r w:rsidR="003E35D3" w:rsidRPr="0037453A">
        <w:rPr>
          <w:b/>
          <w:color w:val="222222"/>
          <w:sz w:val="28"/>
          <w:szCs w:val="28"/>
        </w:rPr>
        <w:t>ни святого Эльма) -</w:t>
      </w:r>
      <w:r w:rsidR="00D34336" w:rsidRPr="0037453A">
        <w:rPr>
          <w:color w:val="222222"/>
          <w:sz w:val="28"/>
          <w:szCs w:val="28"/>
        </w:rPr>
        <w:t xml:space="preserve"> это самостоятельный газовый разряд, возникающий в резко неоднородных полях у электродов с большой кривизной поверхности (острия, тонкие провода). Зона вблизи такого электрода характеризуется значительно более высокими значениями напряженности поля по сравнению со средними значениями для всего промежутка. Когда напряжённость поля достигает предельного значения (для воздуха около 30 кВ/см), вокруг электрода возникает свечение, имеющее вид короны. При коронном разряде ионизационные процессы происходят только вблизи коронирующего электрода. Коронный разряд возникает при сравнительно высоком давлении воздуха (порядка атмосферного).В природных условиях коронный разряд может возникать на верхушках де</w:t>
      </w:r>
      <w:r w:rsidR="00AD6A24" w:rsidRPr="0037453A">
        <w:rPr>
          <w:color w:val="222222"/>
          <w:sz w:val="28"/>
          <w:szCs w:val="28"/>
        </w:rPr>
        <w:t>ревьев, мачта.</w:t>
      </w:r>
    </w:p>
    <w:p w:rsidR="00150E6C" w:rsidRPr="0037453A" w:rsidRDefault="006C12DF" w:rsidP="003E35D3">
      <w:pPr>
        <w:pStyle w:val="a5"/>
        <w:shd w:val="clear" w:color="auto" w:fill="FFFFFF"/>
        <w:spacing w:before="0" w:beforeAutospacing="0" w:after="0" w:afterAutospacing="0" w:line="360" w:lineRule="auto"/>
        <w:ind w:firstLine="709"/>
        <w:jc w:val="both"/>
        <w:rPr>
          <w:color w:val="222222"/>
          <w:sz w:val="28"/>
          <w:szCs w:val="28"/>
          <w:shd w:val="clear" w:color="auto" w:fill="FFFFFF"/>
        </w:rPr>
      </w:pPr>
      <w:r w:rsidRPr="0037453A">
        <w:rPr>
          <w:b/>
          <w:bCs/>
          <w:color w:val="222222"/>
          <w:sz w:val="28"/>
          <w:szCs w:val="28"/>
          <w:shd w:val="clear" w:color="auto" w:fill="FFFFFF"/>
        </w:rPr>
        <w:t>Искровой разря</w:t>
      </w:r>
      <w:r w:rsidR="00150E6C" w:rsidRPr="0037453A">
        <w:rPr>
          <w:b/>
          <w:bCs/>
          <w:color w:val="222222"/>
          <w:sz w:val="28"/>
          <w:szCs w:val="28"/>
          <w:shd w:val="clear" w:color="auto" w:fill="FFFFFF"/>
        </w:rPr>
        <w:t>д</w:t>
      </w:r>
      <w:r w:rsidR="00150E6C" w:rsidRPr="0037453A">
        <w:rPr>
          <w:color w:val="222222"/>
          <w:sz w:val="28"/>
          <w:szCs w:val="28"/>
          <w:shd w:val="clear" w:color="auto" w:fill="FFFFFF"/>
        </w:rPr>
        <w:t> (искра электрическая) — нестационарная форма </w:t>
      </w:r>
      <w:r w:rsidR="00150E6C" w:rsidRPr="0037453A">
        <w:rPr>
          <w:sz w:val="28"/>
          <w:szCs w:val="28"/>
          <w:shd w:val="clear" w:color="auto" w:fill="FFFFFF"/>
        </w:rPr>
        <w:t>электрического разряда</w:t>
      </w:r>
      <w:r w:rsidR="00150E6C" w:rsidRPr="0037453A">
        <w:rPr>
          <w:color w:val="222222"/>
          <w:sz w:val="28"/>
          <w:szCs w:val="28"/>
          <w:shd w:val="clear" w:color="auto" w:fill="FFFFFF"/>
        </w:rPr>
        <w:t>, происходящая в </w:t>
      </w:r>
      <w:r w:rsidR="00150E6C" w:rsidRPr="0037453A">
        <w:rPr>
          <w:sz w:val="28"/>
          <w:szCs w:val="28"/>
          <w:shd w:val="clear" w:color="auto" w:fill="FFFFFF"/>
        </w:rPr>
        <w:t>газах</w:t>
      </w:r>
      <w:r w:rsidR="00150E6C" w:rsidRPr="0037453A">
        <w:rPr>
          <w:color w:val="222222"/>
          <w:sz w:val="28"/>
          <w:szCs w:val="28"/>
          <w:shd w:val="clear" w:color="auto" w:fill="FFFFFF"/>
        </w:rPr>
        <w:t>. Такой разряд возникает обычно при давлениях порядка атмосферного и сопровождается характерным звуковым эффектом — «треском» искры. Температура в главном канале искрового разряда может достигать </w:t>
      </w:r>
      <w:r w:rsidR="00150E6C" w:rsidRPr="0037453A">
        <w:rPr>
          <w:rStyle w:val="nowrap"/>
          <w:color w:val="222222"/>
          <w:sz w:val="28"/>
          <w:szCs w:val="28"/>
          <w:shd w:val="clear" w:color="auto" w:fill="FFFFFF"/>
        </w:rPr>
        <w:t>10 000 К</w:t>
      </w:r>
      <w:r w:rsidRPr="0037453A">
        <w:rPr>
          <w:color w:val="222222"/>
          <w:sz w:val="28"/>
          <w:szCs w:val="28"/>
          <w:shd w:val="clear" w:color="auto" w:fill="FFFFFF"/>
        </w:rPr>
        <w:t xml:space="preserve">. В природе, </w:t>
      </w:r>
      <w:r w:rsidR="00150E6C" w:rsidRPr="0037453A">
        <w:rPr>
          <w:color w:val="222222"/>
          <w:sz w:val="28"/>
          <w:szCs w:val="28"/>
          <w:shd w:val="clear" w:color="auto" w:fill="FFFFFF"/>
        </w:rPr>
        <w:t>искровые разряды часто возникают в виде </w:t>
      </w:r>
      <w:r w:rsidR="00150E6C" w:rsidRPr="0037453A">
        <w:rPr>
          <w:sz w:val="28"/>
          <w:szCs w:val="28"/>
          <w:shd w:val="clear" w:color="auto" w:fill="FFFFFF"/>
        </w:rPr>
        <w:t>молний</w:t>
      </w:r>
      <w:r w:rsidR="00150E6C" w:rsidRPr="0037453A">
        <w:rPr>
          <w:color w:val="222222"/>
          <w:sz w:val="28"/>
          <w:szCs w:val="28"/>
          <w:shd w:val="clear" w:color="auto" w:fill="FFFFFF"/>
        </w:rPr>
        <w:t>. Расстояние, «пробиваемое» искрой в воздухе, зависит от напряженности электрического поля у поверхности электродов и их формы. Для сфер, радиус которых много больше разрядного промежутка, она считается равной </w:t>
      </w:r>
      <w:r w:rsidR="00150E6C" w:rsidRPr="0037453A">
        <w:rPr>
          <w:rStyle w:val="nowrap"/>
          <w:color w:val="222222"/>
          <w:sz w:val="28"/>
          <w:szCs w:val="28"/>
          <w:shd w:val="clear" w:color="auto" w:fill="FFFFFF"/>
        </w:rPr>
        <w:t>30 </w:t>
      </w:r>
      <w:hyperlink r:id="rId9" w:tooltip="Киловольт" w:history="1">
        <w:r w:rsidR="00150E6C" w:rsidRPr="0037453A">
          <w:rPr>
            <w:rStyle w:val="a4"/>
            <w:color w:val="auto"/>
            <w:sz w:val="28"/>
            <w:szCs w:val="28"/>
            <w:u w:val="none"/>
            <w:shd w:val="clear" w:color="auto" w:fill="FFFFFF"/>
          </w:rPr>
          <w:t>кВ</w:t>
        </w:r>
      </w:hyperlink>
      <w:r w:rsidR="00150E6C" w:rsidRPr="0037453A">
        <w:rPr>
          <w:color w:val="222222"/>
          <w:sz w:val="28"/>
          <w:szCs w:val="28"/>
          <w:shd w:val="clear" w:color="auto" w:fill="FFFFFF"/>
        </w:rPr>
        <w:t> на сантиметр, для иголок — 10 кВ на сантиметр</w:t>
      </w:r>
      <w:r w:rsidR="003E35D3" w:rsidRPr="0037453A">
        <w:rPr>
          <w:color w:val="222222"/>
          <w:sz w:val="28"/>
          <w:szCs w:val="28"/>
          <w:shd w:val="clear" w:color="auto" w:fill="FFFFFF"/>
        </w:rPr>
        <w:t xml:space="preserve">. </w:t>
      </w:r>
      <w:r w:rsidR="00ED1198" w:rsidRPr="0037453A">
        <w:rPr>
          <w:color w:val="222222"/>
          <w:sz w:val="28"/>
          <w:szCs w:val="28"/>
          <w:shd w:val="clear" w:color="auto" w:fill="FFFFFF"/>
        </w:rPr>
        <w:t xml:space="preserve">Искровой разряд представляет собой пучок ярких, быстро исчезающих или </w:t>
      </w:r>
      <w:r w:rsidR="00ED1198" w:rsidRPr="0037453A">
        <w:rPr>
          <w:color w:val="222222"/>
          <w:sz w:val="28"/>
          <w:szCs w:val="28"/>
          <w:shd w:val="clear" w:color="auto" w:fill="FFFFFF"/>
        </w:rPr>
        <w:lastRenderedPageBreak/>
        <w:t>сменяющих друг друга нитевидных, часто сильно разветвлённых полосок — </w:t>
      </w:r>
      <w:r w:rsidR="00ED1198" w:rsidRPr="0037453A">
        <w:rPr>
          <w:sz w:val="28"/>
          <w:szCs w:val="28"/>
          <w:shd w:val="clear" w:color="auto" w:fill="FFFFFF"/>
        </w:rPr>
        <w:t>искровых каналов</w:t>
      </w:r>
      <w:r w:rsidR="00ED1198" w:rsidRPr="0037453A">
        <w:rPr>
          <w:color w:val="222222"/>
          <w:sz w:val="28"/>
          <w:szCs w:val="28"/>
          <w:shd w:val="clear" w:color="auto" w:fill="FFFFFF"/>
        </w:rPr>
        <w:t xml:space="preserve">. Эти каналы </w:t>
      </w:r>
      <w:r w:rsidR="003E35D3" w:rsidRPr="0037453A">
        <w:rPr>
          <w:color w:val="222222"/>
          <w:sz w:val="28"/>
          <w:szCs w:val="28"/>
          <w:shd w:val="clear" w:color="auto" w:fill="FFFFFF"/>
        </w:rPr>
        <w:t xml:space="preserve">(стримеры) </w:t>
      </w:r>
      <w:r w:rsidR="00ED1198" w:rsidRPr="0037453A">
        <w:rPr>
          <w:color w:val="222222"/>
          <w:sz w:val="28"/>
          <w:szCs w:val="28"/>
          <w:shd w:val="clear" w:color="auto" w:fill="FFFFFF"/>
        </w:rPr>
        <w:t>заполнены </w:t>
      </w:r>
      <w:r w:rsidR="00ED1198" w:rsidRPr="0037453A">
        <w:rPr>
          <w:sz w:val="28"/>
          <w:szCs w:val="28"/>
          <w:shd w:val="clear" w:color="auto" w:fill="FFFFFF"/>
        </w:rPr>
        <w:t>плазмой</w:t>
      </w:r>
      <w:r w:rsidR="00ED1198" w:rsidRPr="0037453A">
        <w:rPr>
          <w:color w:val="222222"/>
          <w:sz w:val="28"/>
          <w:szCs w:val="28"/>
          <w:shd w:val="clear" w:color="auto" w:fill="FFFFFF"/>
        </w:rPr>
        <w:t>, в состав которой в мощном искровом разряде входят не только ионы исходного газа, но и ионы вещества </w:t>
      </w:r>
      <w:r w:rsidR="00ED1198" w:rsidRPr="0037453A">
        <w:rPr>
          <w:sz w:val="28"/>
          <w:szCs w:val="28"/>
          <w:shd w:val="clear" w:color="auto" w:fill="FFFFFF"/>
        </w:rPr>
        <w:t>электродов</w:t>
      </w:r>
      <w:r w:rsidR="00ED1198" w:rsidRPr="0037453A">
        <w:rPr>
          <w:color w:val="222222"/>
          <w:sz w:val="28"/>
          <w:szCs w:val="28"/>
          <w:shd w:val="clear" w:color="auto" w:fill="FFFFFF"/>
        </w:rPr>
        <w:t xml:space="preserve">, интенсивно испаряющегося под действием разряда. Среди </w:t>
      </w:r>
      <w:r w:rsidR="003E35D3" w:rsidRPr="0037453A">
        <w:rPr>
          <w:color w:val="222222"/>
          <w:sz w:val="28"/>
          <w:szCs w:val="28"/>
          <w:shd w:val="clear" w:color="auto" w:fill="FFFFFF"/>
        </w:rPr>
        <w:t xml:space="preserve">стримеров </w:t>
      </w:r>
      <w:r w:rsidR="00ED1198" w:rsidRPr="0037453A">
        <w:rPr>
          <w:color w:val="222222"/>
          <w:sz w:val="28"/>
          <w:szCs w:val="28"/>
          <w:shd w:val="clear" w:color="auto" w:fill="FFFFFF"/>
        </w:rPr>
        <w:t>можно выделить так называемый </w:t>
      </w:r>
      <w:r w:rsidR="00ED1198" w:rsidRPr="0037453A">
        <w:rPr>
          <w:i/>
          <w:iCs/>
          <w:color w:val="222222"/>
          <w:sz w:val="28"/>
          <w:szCs w:val="28"/>
          <w:shd w:val="clear" w:color="auto" w:fill="FFFFFF"/>
        </w:rPr>
        <w:t>лидер</w:t>
      </w:r>
      <w:r w:rsidR="00ED1198" w:rsidRPr="0037453A">
        <w:rPr>
          <w:color w:val="222222"/>
          <w:sz w:val="28"/>
          <w:szCs w:val="28"/>
          <w:shd w:val="clear" w:color="auto" w:fill="FFFFFF"/>
        </w:rPr>
        <w:t> — слабо светящийся разряд, «прокладывающий» путь для основного разряда. Он, двигаясь от одного электрода к другому, перекрывает разрядный промежуток и соединяет электроды непрерывным проводящим каналом. Затем в обратном направлении по проложенному пути проходит главный разряд, сопровождаемый резким возрастанием силы тока и количества энергии, выделяющегося в них. Каждый канал быстро расширяется, в результате чего на его границах возникает ударная волна. Совокупность ударных волн от расширяющихся искровых каналов порождает </w:t>
      </w:r>
      <w:r w:rsidR="00ED1198" w:rsidRPr="0037453A">
        <w:rPr>
          <w:sz w:val="28"/>
          <w:szCs w:val="28"/>
          <w:shd w:val="clear" w:color="auto" w:fill="FFFFFF"/>
        </w:rPr>
        <w:t>звук</w:t>
      </w:r>
      <w:r w:rsidR="00ED1198" w:rsidRPr="0037453A">
        <w:rPr>
          <w:color w:val="222222"/>
          <w:sz w:val="28"/>
          <w:szCs w:val="28"/>
          <w:shd w:val="clear" w:color="auto" w:fill="FFFFFF"/>
        </w:rPr>
        <w:t>, воспринимаемый как «треск»</w:t>
      </w:r>
      <w:r w:rsidR="00AC362E" w:rsidRPr="0037453A">
        <w:rPr>
          <w:color w:val="222222"/>
          <w:sz w:val="28"/>
          <w:szCs w:val="28"/>
          <w:shd w:val="clear" w:color="auto" w:fill="FFFFFF"/>
        </w:rPr>
        <w:t xml:space="preserve"> искры.</w:t>
      </w:r>
    </w:p>
    <w:p w:rsidR="00D277C5" w:rsidRPr="0037453A" w:rsidRDefault="00D277C5" w:rsidP="0096782D">
      <w:pPr>
        <w:pStyle w:val="a5"/>
        <w:shd w:val="clear" w:color="auto" w:fill="FFFFFF"/>
        <w:spacing w:before="0" w:beforeAutospacing="0" w:after="0" w:afterAutospacing="0" w:line="360" w:lineRule="auto"/>
        <w:jc w:val="center"/>
        <w:rPr>
          <w:b/>
          <w:color w:val="222222"/>
          <w:sz w:val="28"/>
          <w:szCs w:val="28"/>
          <w:shd w:val="clear" w:color="auto" w:fill="FFFFFF"/>
        </w:rPr>
      </w:pPr>
      <w:r w:rsidRPr="0037453A">
        <w:rPr>
          <w:b/>
          <w:color w:val="222222"/>
          <w:sz w:val="28"/>
          <w:szCs w:val="28"/>
          <w:shd w:val="clear" w:color="auto" w:fill="FFFFFF"/>
        </w:rPr>
        <w:t>2.1.3 Опасности атмосферного электричества</w:t>
      </w:r>
      <w:r w:rsidR="00D4369A" w:rsidRPr="0037453A">
        <w:rPr>
          <w:b/>
          <w:color w:val="222222"/>
          <w:sz w:val="28"/>
          <w:szCs w:val="28"/>
          <w:shd w:val="clear" w:color="auto" w:fill="FFFFFF"/>
        </w:rPr>
        <w:t>:</w:t>
      </w:r>
    </w:p>
    <w:p w:rsidR="00C86844" w:rsidRPr="0037453A" w:rsidRDefault="00AE2CE0" w:rsidP="0096782D">
      <w:pPr>
        <w:pStyle w:val="a5"/>
        <w:shd w:val="clear" w:color="auto" w:fill="FFFFFF"/>
        <w:spacing w:before="0" w:beforeAutospacing="0" w:after="0" w:afterAutospacing="0" w:line="360" w:lineRule="auto"/>
        <w:jc w:val="both"/>
        <w:rPr>
          <w:color w:val="222222"/>
          <w:sz w:val="28"/>
          <w:szCs w:val="28"/>
        </w:rPr>
      </w:pPr>
      <w:r w:rsidRPr="0037453A">
        <w:rPr>
          <w:b/>
          <w:color w:val="222222"/>
          <w:sz w:val="28"/>
          <w:szCs w:val="28"/>
          <w:shd w:val="clear" w:color="auto" w:fill="FFFFFF"/>
        </w:rPr>
        <w:t>Молнии</w:t>
      </w:r>
      <w:r w:rsidR="00D4369A" w:rsidRPr="0037453A">
        <w:rPr>
          <w:color w:val="222222"/>
          <w:sz w:val="28"/>
          <w:szCs w:val="28"/>
        </w:rPr>
        <w:t>— серьёзная угроза для жизни людей и животных. Поражение человека или животного молнией часто происходит на открытых пространствах, так как электрический ток идёт по каналу наименьшего электрического сопротивления, что в общем случае соответствует кратч</w:t>
      </w:r>
      <w:r w:rsidR="00C86844" w:rsidRPr="0037453A">
        <w:rPr>
          <w:color w:val="222222"/>
          <w:sz w:val="28"/>
          <w:szCs w:val="28"/>
        </w:rPr>
        <w:t>айшему пути</w:t>
      </w:r>
      <w:r w:rsidR="0096782D" w:rsidRPr="0037453A">
        <w:rPr>
          <w:color w:val="222222"/>
          <w:sz w:val="28"/>
          <w:szCs w:val="28"/>
        </w:rPr>
        <w:t xml:space="preserve">«грозовое облако — земля». </w:t>
      </w:r>
      <w:r w:rsidR="00D4369A" w:rsidRPr="0037453A">
        <w:rPr>
          <w:color w:val="222222"/>
          <w:sz w:val="28"/>
          <w:szCs w:val="28"/>
        </w:rPr>
        <w:t>Поражение обычной линейной мо</w:t>
      </w:r>
      <w:r w:rsidR="0096782D" w:rsidRPr="0037453A">
        <w:rPr>
          <w:color w:val="222222"/>
          <w:sz w:val="28"/>
          <w:szCs w:val="28"/>
        </w:rPr>
        <w:t xml:space="preserve">лнией внутри здания невозможно. </w:t>
      </w:r>
      <w:r w:rsidR="00C86844" w:rsidRPr="0037453A">
        <w:rPr>
          <w:color w:val="222222"/>
          <w:sz w:val="28"/>
          <w:szCs w:val="28"/>
        </w:rPr>
        <w:t>В организме пострадавших отмечаются такие же патологические изменения, как при поражении электрическим током. Жертва теряет сознание, падает, могут отмечаться судороги, часто останавливается дыхание и сердцебиение. На теле обычно можно обнаружить</w:t>
      </w:r>
      <w:r w:rsidR="00491A87" w:rsidRPr="0037453A">
        <w:rPr>
          <w:color w:val="222222"/>
          <w:sz w:val="28"/>
          <w:szCs w:val="28"/>
          <w:shd w:val="clear" w:color="auto" w:fill="FFFFFF"/>
        </w:rPr>
        <w:t>«метки тока</w:t>
      </w:r>
      <w:r w:rsidR="00491A87" w:rsidRPr="0037453A">
        <w:rPr>
          <w:color w:val="222222"/>
          <w:sz w:val="28"/>
          <w:szCs w:val="28"/>
        </w:rPr>
        <w:t>»</w:t>
      </w:r>
      <w:r w:rsidR="00C86844" w:rsidRPr="0037453A">
        <w:rPr>
          <w:color w:val="222222"/>
          <w:sz w:val="28"/>
          <w:szCs w:val="28"/>
        </w:rPr>
        <w:t xml:space="preserve">, места входа и выхода электричества. В случае смертельного исхода причиной прекращения основных жизненных функций является внезапная остановка дыхания и сердцебиения от прямого действия молнии на дыхательный и сосудодвигательный центры продолговатого мозга. На коже часто остаются так называемые знаки молнии, древовидные светло-розовые или </w:t>
      </w:r>
      <w:r w:rsidR="00C86844" w:rsidRPr="0037453A">
        <w:rPr>
          <w:color w:val="222222"/>
          <w:sz w:val="28"/>
          <w:szCs w:val="28"/>
        </w:rPr>
        <w:lastRenderedPageBreak/>
        <w:t>красные полосы, исчезающие при надавливании пальцами (сохраняются в течение 1—2 суток после смерти). Они — результат расширения капилляров в зоне контакта молнии с телом.Пострадавший от удара молнией нуждается в госпитализации, так как подвержен риску расстройств электрической активности сердца. До приезда квалифицированного медика ему может быть оказана первая помощь. В случае остановки дыхания показано проведение реанимации, в более лёгких случаях помощь зависит от состояния и симптомов.</w:t>
      </w:r>
    </w:p>
    <w:p w:rsidR="0083266E" w:rsidRPr="0037453A" w:rsidRDefault="00C86844" w:rsidP="0096782D">
      <w:pPr>
        <w:pStyle w:val="a5"/>
        <w:shd w:val="clear" w:color="auto" w:fill="FFFFFF"/>
        <w:spacing w:before="0" w:beforeAutospacing="0" w:after="0" w:afterAutospacing="0" w:line="360" w:lineRule="auto"/>
        <w:jc w:val="both"/>
        <w:rPr>
          <w:color w:val="222222"/>
          <w:sz w:val="28"/>
          <w:szCs w:val="28"/>
        </w:rPr>
      </w:pPr>
      <w:r w:rsidRPr="0037453A">
        <w:rPr>
          <w:color w:val="222222"/>
          <w:sz w:val="28"/>
          <w:szCs w:val="28"/>
        </w:rPr>
        <w:t>По одним данным, каждый год в мире от удара молнии погибают 24 000 человек и около 240 000 получают травмы. По другим оценкам, в год в мире от удара молнии погибает 6000 челове</w:t>
      </w:r>
      <w:r w:rsidR="00491A87" w:rsidRPr="0037453A">
        <w:rPr>
          <w:color w:val="222222"/>
          <w:sz w:val="28"/>
          <w:szCs w:val="28"/>
        </w:rPr>
        <w:t>к.</w:t>
      </w:r>
      <w:r w:rsidR="003A5E44" w:rsidRPr="0037453A">
        <w:rPr>
          <w:color w:val="000000"/>
          <w:sz w:val="28"/>
          <w:szCs w:val="28"/>
          <w:u w:val="single"/>
        </w:rPr>
        <w:t>Особая опасность шаровой молнии</w:t>
      </w:r>
      <w:r w:rsidR="003A5E44" w:rsidRPr="0037453A">
        <w:rPr>
          <w:color w:val="000000"/>
          <w:sz w:val="28"/>
          <w:szCs w:val="28"/>
        </w:rPr>
        <w:t xml:space="preserve"> заключается в том, что напряжение энергии, скопившейся в ней, может достигать 300 тысяч вольт. Такое количество электричества, скопившегося в одном месте, способно сжечь даже самую напитавшуюся водой корягу и оплавить даже такой крепкий камень, как гранит или мрамор.Также шаровая молния опасна именно ввиду непредсказуемости направления своего полета. Если обычная молния попадает, как правило, в отдельно стоящие объекты или притягивается металлом, то шаровая молния крайне «неразборчива» в выборе своей цели и мож</w:t>
      </w:r>
      <w:r w:rsidR="0096782D" w:rsidRPr="0037453A">
        <w:rPr>
          <w:color w:val="000000"/>
          <w:sz w:val="28"/>
          <w:szCs w:val="28"/>
        </w:rPr>
        <w:t xml:space="preserve">ет угодить в любое возникшее на </w:t>
      </w:r>
      <w:r w:rsidR="003A5E44" w:rsidRPr="0037453A">
        <w:rPr>
          <w:color w:val="000000"/>
          <w:sz w:val="28"/>
          <w:szCs w:val="28"/>
        </w:rPr>
        <w:t>пути препятствие.</w:t>
      </w:r>
      <w:r w:rsidR="003A5E44" w:rsidRPr="0037453A">
        <w:rPr>
          <w:color w:val="000000"/>
          <w:sz w:val="28"/>
          <w:szCs w:val="28"/>
          <w:bdr w:val="none" w:sz="0" w:space="0" w:color="auto" w:frame="1"/>
        </w:rPr>
        <w:br/>
      </w:r>
      <w:r w:rsidR="00065207" w:rsidRPr="0037453A">
        <w:rPr>
          <w:i/>
          <w:color w:val="222222"/>
          <w:sz w:val="28"/>
          <w:szCs w:val="28"/>
        </w:rPr>
        <w:t>Исторические свидетельства смертей от шаровой молнии</w:t>
      </w:r>
      <w:r w:rsidR="00983BBF" w:rsidRPr="0037453A">
        <w:rPr>
          <w:i/>
          <w:color w:val="222222"/>
          <w:sz w:val="28"/>
          <w:szCs w:val="28"/>
        </w:rPr>
        <w:t>:</w:t>
      </w:r>
    </w:p>
    <w:p w:rsidR="00983BBF" w:rsidRPr="0096782D" w:rsidRDefault="00983BBF" w:rsidP="009A1A76">
      <w:pPr>
        <w:pStyle w:val="a5"/>
        <w:tabs>
          <w:tab w:val="left" w:pos="284"/>
        </w:tabs>
        <w:spacing w:before="0" w:beforeAutospacing="0" w:after="0" w:afterAutospacing="0" w:line="360" w:lineRule="auto"/>
        <w:ind w:firstLine="709"/>
        <w:jc w:val="both"/>
        <w:textAlignment w:val="baseline"/>
        <w:rPr>
          <w:color w:val="222222"/>
          <w:sz w:val="28"/>
          <w:szCs w:val="28"/>
        </w:rPr>
      </w:pPr>
      <w:r w:rsidRPr="0037453A">
        <w:rPr>
          <w:rStyle w:val="mw-headline"/>
          <w:b/>
          <w:color w:val="000000"/>
          <w:sz w:val="28"/>
          <w:szCs w:val="28"/>
        </w:rPr>
        <w:t>Гроза в Уидеком-ин-те-Мур</w:t>
      </w:r>
      <w:r w:rsidR="00A27E08" w:rsidRPr="0037453A">
        <w:rPr>
          <w:rStyle w:val="mw-headline"/>
          <w:b/>
          <w:color w:val="000000"/>
          <w:sz w:val="28"/>
          <w:szCs w:val="28"/>
        </w:rPr>
        <w:t>.</w:t>
      </w:r>
      <w:r w:rsidR="009A1A76">
        <w:rPr>
          <w:rStyle w:val="mw-headline"/>
          <w:b/>
          <w:color w:val="000000"/>
          <w:sz w:val="28"/>
          <w:szCs w:val="28"/>
        </w:rPr>
        <w:t xml:space="preserve"> </w:t>
      </w:r>
      <w:r w:rsidRPr="0037453A">
        <w:rPr>
          <w:color w:val="222222"/>
          <w:sz w:val="28"/>
          <w:szCs w:val="28"/>
        </w:rPr>
        <w:t xml:space="preserve">21 октября 1638 года молния появилась во время грозы в церкви деревушки Уидеком-ин-те-Мур графства Девон в Англии. Очевидцы рассказывали, что в церковь влетел огромный огненный шар порядка двух с половиной метров в поперечнике. Он выбил из стен церкви несколько больших камней и деревянных балок. Затем шар, якобы, сломал скамейки, разбил много окон и наполнил помещение густым тёмным дымом с запахом серы. Потом он разделился пополам; первый шар вылетел наружу, разбив ещё одно окно, второй исчез где-то внутри церкви. В результате 4 человека погибло, 60 </w:t>
      </w:r>
      <w:r w:rsidRPr="0037453A">
        <w:rPr>
          <w:color w:val="222222"/>
          <w:sz w:val="28"/>
          <w:szCs w:val="28"/>
        </w:rPr>
        <w:lastRenderedPageBreak/>
        <w:t xml:space="preserve">получили ранения. </w:t>
      </w:r>
      <w:r w:rsidR="009A1A76">
        <w:rPr>
          <w:color w:val="222222"/>
          <w:sz w:val="28"/>
          <w:szCs w:val="28"/>
        </w:rPr>
        <w:t xml:space="preserve">  </w:t>
      </w:r>
      <w:r w:rsidRPr="0037453A">
        <w:rPr>
          <w:rStyle w:val="mw-headline"/>
          <w:b/>
          <w:color w:val="000000"/>
          <w:sz w:val="28"/>
          <w:szCs w:val="28"/>
        </w:rPr>
        <w:t>Смерть Георга Рихмана</w:t>
      </w:r>
      <w:r w:rsidR="0083266E" w:rsidRPr="0037453A">
        <w:rPr>
          <w:rStyle w:val="mw-headline"/>
          <w:b/>
          <w:color w:val="000000" w:themeColor="text1"/>
          <w:sz w:val="28"/>
          <w:szCs w:val="28"/>
        </w:rPr>
        <w:t>.</w:t>
      </w:r>
      <w:r w:rsidRPr="0037453A">
        <w:rPr>
          <w:color w:val="000000" w:themeColor="text1"/>
          <w:sz w:val="28"/>
          <w:szCs w:val="28"/>
        </w:rPr>
        <w:t>В 1753 году Георг Рихман, действительный член Санкт-Петербургской Академии Наук, погиб от удара шаровой молнией. Он изобрёл прибор для изучения атмосферного электричества, поэтому когда на очередном заседании услышал, что надвигается гроза, срочно отправился домой вместе с грав</w:t>
      </w:r>
      <w:r w:rsidRPr="0096782D">
        <w:rPr>
          <w:color w:val="000000" w:themeColor="text1"/>
          <w:sz w:val="28"/>
          <w:szCs w:val="28"/>
        </w:rPr>
        <w:t>ёром, чтобы запечатлеть явление. Во время эксперимента из прибора вылетел синевато-оранжевый шар и ударил учёного прямо в лоб. Раздался оглушительный грохот, схожий с выстрелом ружья. Рихман упал замертво, а гравёр был оглушен и сбит с ног. Позже он описал то, что произошло. На лбу учёного осталось маленькое темно-малиновое пятнышко, его одежда была опалена, башмаки разорваны. Дверные косяки разлетелись в щепки, а саму дверь снесло с петель. Позже осмотр места происшествия совершил лично М. В. Ломоносов.</w:t>
      </w:r>
    </w:p>
    <w:p w:rsidR="009A1A76" w:rsidRPr="00C902FF" w:rsidRDefault="009A1A76" w:rsidP="009A1A76">
      <w:p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color w:val="333333"/>
          <w:sz w:val="28"/>
          <w:szCs w:val="28"/>
          <w:shd w:val="clear" w:color="auto" w:fill="F9F8F5"/>
        </w:rPr>
        <w:t xml:space="preserve">        </w:t>
      </w:r>
      <w:r w:rsidR="00D13890" w:rsidRPr="009A1A76">
        <w:rPr>
          <w:rFonts w:ascii="Times New Roman" w:hAnsi="Times New Roman" w:cs="Times New Roman"/>
          <w:b/>
          <w:color w:val="333333"/>
          <w:sz w:val="28"/>
          <w:szCs w:val="28"/>
          <w:shd w:val="clear" w:color="auto" w:fill="F9F8F5"/>
        </w:rPr>
        <w:t xml:space="preserve"> </w:t>
      </w:r>
      <w:r w:rsidR="00362019" w:rsidRPr="009A1A76">
        <w:rPr>
          <w:rFonts w:ascii="Times New Roman" w:hAnsi="Times New Roman" w:cs="Times New Roman"/>
          <w:color w:val="333333"/>
          <w:sz w:val="28"/>
          <w:szCs w:val="28"/>
          <w:shd w:val="clear" w:color="auto" w:fill="F9F8F5"/>
        </w:rPr>
        <w:t>Зарницы несут те же опасности, что и обычные линейные молнии</w:t>
      </w:r>
      <w:r w:rsidR="00FF19F6" w:rsidRPr="009A1A76">
        <w:rPr>
          <w:rFonts w:ascii="Times New Roman" w:hAnsi="Times New Roman" w:cs="Times New Roman"/>
          <w:color w:val="333333"/>
          <w:sz w:val="28"/>
          <w:szCs w:val="28"/>
          <w:shd w:val="clear" w:color="auto" w:fill="F9F8F5"/>
        </w:rPr>
        <w:t>, разница лишь в том, что зарницы обладают большей мощностью и более ярким свечением.</w:t>
      </w:r>
      <w:r w:rsidRPr="009A1A76">
        <w:rPr>
          <w:rFonts w:ascii="Times New Roman" w:hAnsi="Times New Roman" w:cs="Times New Roman"/>
          <w:color w:val="333333"/>
          <w:sz w:val="28"/>
          <w:szCs w:val="28"/>
          <w:shd w:val="clear" w:color="auto" w:fill="F9F8F5"/>
        </w:rPr>
        <w:t xml:space="preserve"> </w:t>
      </w:r>
      <w:r w:rsidR="00FF19F6" w:rsidRPr="009A1A76">
        <w:rPr>
          <w:rFonts w:ascii="Times New Roman" w:hAnsi="Times New Roman" w:cs="Times New Roman"/>
          <w:color w:val="333333"/>
          <w:sz w:val="28"/>
          <w:szCs w:val="28"/>
          <w:shd w:val="clear" w:color="auto" w:fill="F9F8F5"/>
        </w:rPr>
        <w:t>Чаще всего, энергия молнии уходит в землю, не причинив никому вреда, но иногда из-за попадания заряда в дерево или здание начинаются пожары, особенно если перед грозой до</w:t>
      </w:r>
      <w:r w:rsidR="00AC362E" w:rsidRPr="009A1A76">
        <w:rPr>
          <w:rFonts w:ascii="Times New Roman" w:hAnsi="Times New Roman" w:cs="Times New Roman"/>
          <w:color w:val="333333"/>
          <w:sz w:val="28"/>
          <w:szCs w:val="28"/>
          <w:shd w:val="clear" w:color="auto" w:fill="F9F8F5"/>
        </w:rPr>
        <w:t>лго стояла сухая и  жаркая</w:t>
      </w:r>
      <w:r w:rsidR="00FF19F6" w:rsidRPr="009A1A76">
        <w:rPr>
          <w:rFonts w:ascii="Times New Roman" w:hAnsi="Times New Roman" w:cs="Times New Roman"/>
          <w:color w:val="333333"/>
          <w:sz w:val="28"/>
          <w:szCs w:val="28"/>
          <w:shd w:val="clear" w:color="auto" w:fill="F9F8F5"/>
        </w:rPr>
        <w:t xml:space="preserve"> погода.</w:t>
      </w:r>
      <w:r w:rsidRPr="009A1A76">
        <w:rPr>
          <w:rFonts w:ascii="Times New Roman" w:hAnsi="Times New Roman" w:cs="Times New Roman"/>
          <w:color w:val="333333"/>
          <w:sz w:val="28"/>
          <w:szCs w:val="28"/>
          <w:shd w:val="clear" w:color="auto" w:fill="F9F8F5"/>
        </w:rPr>
        <w:t xml:space="preserve"> </w:t>
      </w:r>
      <w:r w:rsidR="005410FE" w:rsidRPr="009A1A76">
        <w:rPr>
          <w:rFonts w:ascii="Times New Roman" w:hAnsi="Times New Roman" w:cs="Times New Roman"/>
          <w:color w:val="333333"/>
          <w:sz w:val="28"/>
          <w:szCs w:val="28"/>
          <w:shd w:val="clear" w:color="auto" w:fill="F9F8F5"/>
        </w:rPr>
        <w:t>Коронный разряд имеет очень высокие темпе</w:t>
      </w:r>
      <w:r w:rsidR="0096782D" w:rsidRPr="009A1A76">
        <w:rPr>
          <w:rFonts w:ascii="Times New Roman" w:hAnsi="Times New Roman" w:cs="Times New Roman"/>
          <w:color w:val="333333"/>
          <w:sz w:val="28"/>
          <w:szCs w:val="28"/>
          <w:shd w:val="clear" w:color="auto" w:fill="F9F8F5"/>
        </w:rPr>
        <w:t>ратуры (от 4000 С</w:t>
      </w:r>
      <w:r w:rsidR="0096782D" w:rsidRPr="009A1A76">
        <w:rPr>
          <w:rFonts w:ascii="Times New Roman" w:hAnsi="Times New Roman" w:cs="Times New Roman"/>
          <w:color w:val="333333"/>
          <w:sz w:val="28"/>
          <w:szCs w:val="28"/>
          <w:shd w:val="clear" w:color="auto" w:fill="F9F8F5"/>
          <w:vertAlign w:val="superscript"/>
        </w:rPr>
        <w:t>0</w:t>
      </w:r>
      <w:r w:rsidR="005410FE" w:rsidRPr="009A1A76">
        <w:rPr>
          <w:rFonts w:ascii="Times New Roman" w:hAnsi="Times New Roman" w:cs="Times New Roman"/>
          <w:color w:val="333333"/>
          <w:sz w:val="28"/>
          <w:szCs w:val="28"/>
          <w:shd w:val="clear" w:color="auto" w:fill="F9F8F5"/>
        </w:rPr>
        <w:t>), что может привести к серьёзным ожогам.</w:t>
      </w:r>
      <w:r>
        <w:rPr>
          <w:rFonts w:ascii="Times New Roman" w:hAnsi="Times New Roman" w:cs="Times New Roman"/>
          <w:color w:val="333333"/>
          <w:sz w:val="28"/>
          <w:szCs w:val="28"/>
          <w:shd w:val="clear" w:color="auto" w:fill="F9F8F5"/>
        </w:rPr>
        <w:t xml:space="preserve"> </w:t>
      </w:r>
    </w:p>
    <w:p w:rsidR="004523E3" w:rsidRPr="00C902FF" w:rsidRDefault="004523E3" w:rsidP="009A1A76">
      <w:pPr>
        <w:spacing w:after="0" w:line="360" w:lineRule="auto"/>
        <w:jc w:val="both"/>
        <w:outlineLvl w:val="1"/>
        <w:rPr>
          <w:rFonts w:ascii="Times New Roman" w:eastAsia="Times New Roman" w:hAnsi="Times New Roman" w:cs="Times New Roman"/>
          <w:b/>
          <w:bCs/>
          <w:sz w:val="28"/>
          <w:szCs w:val="28"/>
          <w:lang w:eastAsia="ru-RU"/>
        </w:rPr>
      </w:pPr>
      <w:r w:rsidRPr="00C902FF">
        <w:rPr>
          <w:rFonts w:ascii="Times New Roman" w:eastAsia="Times New Roman" w:hAnsi="Times New Roman" w:cs="Times New Roman"/>
          <w:b/>
          <w:bCs/>
          <w:sz w:val="28"/>
          <w:szCs w:val="28"/>
          <w:lang w:eastAsia="ru-RU"/>
        </w:rPr>
        <w:t>Признаки поражения молнией</w:t>
      </w:r>
    </w:p>
    <w:p w:rsidR="004523E3" w:rsidRPr="00C902FF" w:rsidRDefault="004523E3" w:rsidP="002D5A84">
      <w:p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Поражение молнией – это особый вид электротравмы атмосферным электричеством.</w:t>
      </w:r>
      <w:r>
        <w:rPr>
          <w:rFonts w:ascii="Times New Roman" w:eastAsia="Times New Roman" w:hAnsi="Times New Roman" w:cs="Times New Roman"/>
          <w:sz w:val="28"/>
          <w:szCs w:val="28"/>
          <w:lang w:eastAsia="ru-RU"/>
        </w:rPr>
        <w:t xml:space="preserve"> </w:t>
      </w:r>
      <w:r w:rsidRPr="00C902FF">
        <w:rPr>
          <w:rFonts w:ascii="Times New Roman" w:eastAsia="Times New Roman" w:hAnsi="Times New Roman" w:cs="Times New Roman"/>
          <w:sz w:val="28"/>
          <w:szCs w:val="28"/>
          <w:lang w:eastAsia="ru-RU"/>
        </w:rPr>
        <w:t>Чаще поражаются люди, находящиеся во время грозы вблизи электрооборудования, работающего телевизора и радиоприемника, разговаривающие по телефону и т. д.</w:t>
      </w:r>
      <w:r>
        <w:rPr>
          <w:rFonts w:ascii="Times New Roman" w:eastAsia="Times New Roman" w:hAnsi="Times New Roman" w:cs="Times New Roman"/>
          <w:sz w:val="28"/>
          <w:szCs w:val="28"/>
          <w:lang w:eastAsia="ru-RU"/>
        </w:rPr>
        <w:t xml:space="preserve"> </w:t>
      </w:r>
      <w:r w:rsidRPr="00C902FF">
        <w:rPr>
          <w:rFonts w:ascii="Times New Roman" w:eastAsia="Times New Roman" w:hAnsi="Times New Roman" w:cs="Times New Roman"/>
          <w:sz w:val="28"/>
          <w:szCs w:val="28"/>
          <w:lang w:eastAsia="ru-RU"/>
        </w:rPr>
        <w:t>У пострадавших на кожных покровах определяются так называемые знаки молнии, представляющие собой древовидные разветвления, полосы светло-розового или красного цвета. Появление этих признаков поражения молнией объясняется расширением капилляров в области контакта атмосферного эжлектричества с телом.</w:t>
      </w:r>
    </w:p>
    <w:p w:rsidR="009A1A76" w:rsidRPr="009A1A76" w:rsidRDefault="004523E3" w:rsidP="002D5A84">
      <w:p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lastRenderedPageBreak/>
        <w:t>Электрический ток распространяется в теле человека от места входа к месту выхода (закон Киргофа), образуя так называемую петлю тока. Всего таких петель 12. Нижняя петля (от ноги к ноге) менее опасна, чем верхняя (от руки к руке, от руки к голове), опасной считается полная петля, захватывающая две руки и две ноги, так как при этом ток обязательно пройдет через сердце и может нарушить его деятельность</w:t>
      </w:r>
      <w:r w:rsidRPr="00C902FF">
        <w:rPr>
          <w:rFonts w:ascii="Times New Roman" w:eastAsia="Times New Roman" w:hAnsi="Times New Roman" w:cs="Times New Roman"/>
          <w:sz w:val="24"/>
          <w:szCs w:val="24"/>
          <w:lang w:eastAsia="ru-RU"/>
        </w:rPr>
        <w:t>.</w:t>
      </w:r>
      <w:r w:rsidR="009A1A76">
        <w:rPr>
          <w:rFonts w:ascii="Times New Roman" w:eastAsia="Times New Roman" w:hAnsi="Times New Roman" w:cs="Times New Roman"/>
          <w:sz w:val="24"/>
          <w:szCs w:val="24"/>
          <w:lang w:eastAsia="ru-RU"/>
        </w:rPr>
        <w:t xml:space="preserve"> </w:t>
      </w:r>
      <w:r w:rsidR="009A1A76" w:rsidRPr="009A1A76">
        <w:rPr>
          <w:rFonts w:ascii="Times New Roman" w:eastAsia="Times New Roman" w:hAnsi="Times New Roman" w:cs="Times New Roman"/>
          <w:b/>
          <w:bCs/>
          <w:sz w:val="28"/>
          <w:szCs w:val="28"/>
          <w:lang w:eastAsia="ru-RU"/>
        </w:rPr>
        <w:t xml:space="preserve">В зависимости от общего состояния пострадавших выделяют четыре степени тяжести электротравмы: </w:t>
      </w:r>
    </w:p>
    <w:p w:rsidR="009A1A76" w:rsidRPr="009A1A76" w:rsidRDefault="009A1A76" w:rsidP="009A1A76">
      <w:pPr>
        <w:numPr>
          <w:ilvl w:val="0"/>
          <w:numId w:val="15"/>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 xml:space="preserve">I — судорожное сокращение мышц без потери сознания; </w:t>
      </w:r>
    </w:p>
    <w:p w:rsidR="009A1A76" w:rsidRPr="009A1A76" w:rsidRDefault="009A1A76" w:rsidP="009A1A76">
      <w:pPr>
        <w:numPr>
          <w:ilvl w:val="0"/>
          <w:numId w:val="15"/>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II — сокращение мышц с потерей сознания;</w:t>
      </w:r>
    </w:p>
    <w:p w:rsidR="009A1A76" w:rsidRPr="009A1A76" w:rsidRDefault="009A1A76" w:rsidP="009A1A76">
      <w:pPr>
        <w:numPr>
          <w:ilvl w:val="0"/>
          <w:numId w:val="15"/>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 xml:space="preserve">III — судорожное сокращение мышц с потерей сознания и сердечными или легочными нарушениями; </w:t>
      </w:r>
    </w:p>
    <w:p w:rsidR="009A1A76" w:rsidRPr="009A1A76" w:rsidRDefault="009A1A76" w:rsidP="009A1A76">
      <w:pPr>
        <w:numPr>
          <w:ilvl w:val="0"/>
          <w:numId w:val="15"/>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IV — клиническая смерть.</w:t>
      </w:r>
    </w:p>
    <w:p w:rsidR="009A1A76" w:rsidRPr="009A1A76" w:rsidRDefault="009A1A76" w:rsidP="009A1A76">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Субъективные ощущения при электротравме любой степени разнообразны — от легкого толчка до жгучей боли, судорожного сокращения мышц, дрожи. Эти поражения могут появляться сразу при поражении, но иногда и через несколько часов и даже дней.</w:t>
      </w:r>
    </w:p>
    <w:p w:rsidR="009A1A76" w:rsidRPr="009A1A76" w:rsidRDefault="009A1A76" w:rsidP="009A1A76">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b/>
          <w:bCs/>
          <w:sz w:val="28"/>
          <w:szCs w:val="28"/>
          <w:lang w:eastAsia="ru-RU"/>
        </w:rPr>
        <w:t>Симптомы:</w:t>
      </w:r>
      <w:r>
        <w:rPr>
          <w:rFonts w:ascii="Times New Roman" w:eastAsia="Times New Roman" w:hAnsi="Times New Roman" w:cs="Times New Roman"/>
          <w:b/>
          <w:bCs/>
          <w:sz w:val="28"/>
          <w:szCs w:val="28"/>
          <w:lang w:eastAsia="ru-RU"/>
        </w:rPr>
        <w:t xml:space="preserve"> </w:t>
      </w:r>
      <w:r w:rsidRPr="009A1A76">
        <w:rPr>
          <w:rFonts w:ascii="Times New Roman" w:eastAsia="Times New Roman" w:hAnsi="Times New Roman" w:cs="Times New Roman"/>
          <w:sz w:val="28"/>
          <w:szCs w:val="28"/>
          <w:lang w:eastAsia="ru-RU"/>
        </w:rPr>
        <w:t>местно появляются небольшие (до 3 см) участки сухого некроза продолговатой или округлой формы с втяжениями в центре. Характерна большая глубина поражения из-за нарушения кровообращения, отек и гипостезия окружающих тканей. Часто наблюдаются изменения периферических нервов по типу восходящего неврита с парезами, чувствительными и трофическими расстройствами. При прохождении через организм тока большой силы происходит судорожное сокращение мышц, что может вызвать отры</w:t>
      </w:r>
      <w:r w:rsidR="002D5A84">
        <w:rPr>
          <w:rFonts w:ascii="Times New Roman" w:eastAsia="Times New Roman" w:hAnsi="Times New Roman" w:cs="Times New Roman"/>
          <w:sz w:val="28"/>
          <w:szCs w:val="28"/>
          <w:lang w:eastAsia="ru-RU"/>
        </w:rPr>
        <w:t xml:space="preserve">вные и компрессионные переломы </w:t>
      </w:r>
      <w:r w:rsidRPr="009A1A76">
        <w:rPr>
          <w:rFonts w:ascii="Times New Roman" w:eastAsia="Times New Roman" w:hAnsi="Times New Roman" w:cs="Times New Roman"/>
          <w:sz w:val="28"/>
          <w:szCs w:val="28"/>
          <w:lang w:eastAsia="ru-RU"/>
        </w:rPr>
        <w:t xml:space="preserve">и вывихи. Общие изменения связаны с действием тока на центральную нервную, </w:t>
      </w:r>
      <w:hyperlink r:id="rId10" w:history="1">
        <w:r w:rsidRPr="009A1A76">
          <w:rPr>
            <w:rFonts w:ascii="Times New Roman" w:eastAsia="Times New Roman" w:hAnsi="Times New Roman" w:cs="Times New Roman"/>
            <w:sz w:val="28"/>
            <w:szCs w:val="28"/>
            <w:u w:val="single"/>
            <w:lang w:eastAsia="ru-RU"/>
          </w:rPr>
          <w:t>сердечно-сосудистую</w:t>
        </w:r>
      </w:hyperlink>
      <w:r w:rsidRPr="009A1A76">
        <w:rPr>
          <w:rFonts w:ascii="Times New Roman" w:eastAsia="Times New Roman" w:hAnsi="Times New Roman" w:cs="Times New Roman"/>
          <w:sz w:val="28"/>
          <w:szCs w:val="28"/>
          <w:lang w:eastAsia="ru-RU"/>
        </w:rPr>
        <w:t xml:space="preserve"> и дыхательную системы. </w:t>
      </w:r>
    </w:p>
    <w:p w:rsidR="009A1A76" w:rsidRPr="009A1A76" w:rsidRDefault="009A1A76" w:rsidP="009A1A76">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b/>
          <w:bCs/>
          <w:sz w:val="28"/>
          <w:szCs w:val="28"/>
          <w:lang w:eastAsia="ru-RU"/>
        </w:rPr>
        <w:t xml:space="preserve">Общие симптомы при электротравме включают: </w:t>
      </w:r>
    </w:p>
    <w:p w:rsidR="009A1A76" w:rsidRPr="009A1A76" w:rsidRDefault="009A1A76" w:rsidP="009A1A76">
      <w:pPr>
        <w:numPr>
          <w:ilvl w:val="0"/>
          <w:numId w:val="16"/>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 xml:space="preserve">разбитость, головокружение, усталость, испуг, тяжесть во всем теле, угнетение или возбуждение; </w:t>
      </w:r>
    </w:p>
    <w:p w:rsidR="009A1A76" w:rsidRPr="009A1A76" w:rsidRDefault="009A1A76" w:rsidP="009A1A76">
      <w:pPr>
        <w:numPr>
          <w:ilvl w:val="0"/>
          <w:numId w:val="16"/>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lastRenderedPageBreak/>
        <w:t xml:space="preserve">парезы, параличи, спастическое поражение мышц гортани и дыхательной мускулатуры, асфиксию, брадикардию. </w:t>
      </w:r>
    </w:p>
    <w:p w:rsidR="009A1A76" w:rsidRPr="009A1A76" w:rsidRDefault="009A1A76" w:rsidP="002D5A84">
      <w:pPr>
        <w:numPr>
          <w:ilvl w:val="0"/>
          <w:numId w:val="16"/>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Тоны сердца глухие, пульс напряжен, нарушение ритма сердца, фибрилляция желудочков, остановка сердца.</w:t>
      </w:r>
    </w:p>
    <w:p w:rsidR="009A1A76" w:rsidRPr="004523E3" w:rsidRDefault="009A1A76" w:rsidP="002D5A84">
      <w:pPr>
        <w:numPr>
          <w:ilvl w:val="0"/>
          <w:numId w:val="16"/>
        </w:numPr>
        <w:spacing w:after="0" w:line="360" w:lineRule="auto"/>
        <w:ind w:left="0"/>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Расстройство сознания — от заторможенности и об</w:t>
      </w:r>
      <w:r w:rsidRPr="004523E3">
        <w:rPr>
          <w:rFonts w:ascii="Times New Roman" w:eastAsia="Times New Roman" w:hAnsi="Times New Roman" w:cs="Times New Roman"/>
          <w:sz w:val="28"/>
          <w:szCs w:val="28"/>
          <w:lang w:eastAsia="ru-RU"/>
        </w:rPr>
        <w:t>морока до длительной потери сознания, от судорожных сокращений группы мышц, расстройства дыхания — до полной его остановки.</w:t>
      </w:r>
    </w:p>
    <w:p w:rsidR="0096782D" w:rsidRPr="00EF2DFD" w:rsidRDefault="00BE7ACA" w:rsidP="002D5A84">
      <w:pPr>
        <w:spacing w:after="0"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 </w:t>
      </w:r>
      <w:r w:rsidR="00B6697D" w:rsidRPr="00EC15EF">
        <w:rPr>
          <w:rFonts w:ascii="Times New Roman" w:hAnsi="Times New Roman" w:cs="Times New Roman"/>
          <w:color w:val="000000" w:themeColor="text1"/>
          <w:sz w:val="28"/>
          <w:szCs w:val="28"/>
          <w:shd w:val="clear" w:color="auto" w:fill="FFFFFF"/>
        </w:rPr>
        <w:t>Как максимально снизить риск поражения молнией? Ну, прежде всего, во время грозы</w:t>
      </w:r>
      <w:r w:rsidR="005C7636" w:rsidRPr="00EC15EF">
        <w:rPr>
          <w:rFonts w:ascii="Times New Roman" w:hAnsi="Times New Roman" w:cs="Times New Roman"/>
          <w:color w:val="000000" w:themeColor="text1"/>
          <w:sz w:val="28"/>
          <w:szCs w:val="28"/>
          <w:shd w:val="clear" w:color="auto" w:fill="FFFFFF"/>
        </w:rPr>
        <w:t>нельзя находиться на открытых местах! Если гроза настигла вас на открытом месте, необходимо найти укрытие в небольших углублени</w:t>
      </w:r>
      <w:r w:rsidR="00290AE8" w:rsidRPr="00EC15EF">
        <w:rPr>
          <w:rFonts w:ascii="Times New Roman" w:hAnsi="Times New Roman" w:cs="Times New Roman"/>
          <w:color w:val="000000" w:themeColor="text1"/>
          <w:sz w:val="28"/>
          <w:szCs w:val="28"/>
          <w:shd w:val="clear" w:color="auto" w:fill="FFFFFF"/>
        </w:rPr>
        <w:t xml:space="preserve">ях, у подножия высоких склонов. </w:t>
      </w:r>
      <w:r w:rsidR="005C7636" w:rsidRPr="00EC15EF">
        <w:rPr>
          <w:rFonts w:ascii="Times New Roman" w:hAnsi="Times New Roman" w:cs="Times New Roman"/>
          <w:color w:val="000000" w:themeColor="text1"/>
          <w:sz w:val="28"/>
          <w:szCs w:val="28"/>
          <w:shd w:val="clear" w:color="auto" w:fill="FFFFFF"/>
        </w:rPr>
        <w:t>Избегайте возвышенные места, не прячьтесь под одиноко стоящими деревьями – это самоубийство!</w:t>
      </w:r>
      <w:r w:rsidR="004523E3">
        <w:rPr>
          <w:rFonts w:ascii="Times New Roman" w:hAnsi="Times New Roman" w:cs="Times New Roman"/>
          <w:color w:val="000000" w:themeColor="text1"/>
          <w:sz w:val="28"/>
          <w:szCs w:val="28"/>
          <w:shd w:val="clear" w:color="auto" w:fill="FFFFFF"/>
        </w:rPr>
        <w:t xml:space="preserve"> </w:t>
      </w:r>
      <w:r w:rsidR="00B6697D" w:rsidRPr="00EC15EF">
        <w:rPr>
          <w:rFonts w:ascii="Times New Roman" w:hAnsi="Times New Roman" w:cs="Times New Roman"/>
          <w:color w:val="000000" w:themeColor="text1"/>
          <w:sz w:val="28"/>
          <w:szCs w:val="28"/>
          <w:shd w:val="clear" w:color="auto" w:fill="FFFFFF"/>
        </w:rPr>
        <w:t xml:space="preserve">Для защиты зданий и других объектов при строительстве под ключ используются молниеотводы. </w:t>
      </w:r>
      <w:r w:rsidR="00B6697D" w:rsidRPr="00EC15EF">
        <w:rPr>
          <w:rFonts w:ascii="Times New Roman" w:hAnsi="Times New Roman" w:cs="Times New Roman"/>
          <w:b/>
          <w:color w:val="000000" w:themeColor="text1"/>
          <w:sz w:val="28"/>
          <w:szCs w:val="28"/>
          <w:shd w:val="clear" w:color="auto" w:fill="FFFFFF"/>
        </w:rPr>
        <w:t>Молниеотвод</w:t>
      </w:r>
      <w:r w:rsidR="00B6697D" w:rsidRPr="00EC15EF">
        <w:rPr>
          <w:rFonts w:ascii="Times New Roman" w:hAnsi="Times New Roman" w:cs="Times New Roman"/>
          <w:color w:val="000000" w:themeColor="text1"/>
          <w:sz w:val="28"/>
          <w:szCs w:val="28"/>
          <w:shd w:val="clear" w:color="auto" w:fill="FFFFFF"/>
        </w:rPr>
        <w:t xml:space="preserve"> – это высокий, и надежно заземленный металлический стрежень. Радиус защищаемой им зоны равен его высоте. Дома имеющие центральное отопление и водоснабжение в принципе защищены. Находясь в грозу в защищенном помещении, отключите от сети и от антенн телевизоры и радиоприемники, не пользуйтесь телефонами, не прикасайтесь к водопроводным кранам и трубам центрального отопления, держитесь подальше от дымоходов</w:t>
      </w:r>
      <w:r w:rsidR="002D5A84">
        <w:rPr>
          <w:rFonts w:ascii="Times New Roman" w:hAnsi="Times New Roman" w:cs="Times New Roman"/>
          <w:color w:val="000000" w:themeColor="text1"/>
          <w:sz w:val="28"/>
          <w:szCs w:val="28"/>
          <w:shd w:val="clear" w:color="auto" w:fill="FFFFFF"/>
        </w:rPr>
        <w:t>.</w:t>
      </w:r>
    </w:p>
    <w:p w:rsidR="00B5152C" w:rsidRPr="00EC15EF" w:rsidRDefault="002D5A84" w:rsidP="0096782D">
      <w:pPr>
        <w:pStyle w:val="a5"/>
        <w:shd w:val="clear" w:color="auto" w:fill="FFFFFF"/>
        <w:spacing w:before="0" w:beforeAutospacing="0" w:after="0" w:afterAutospacing="0" w:line="360" w:lineRule="auto"/>
        <w:jc w:val="both"/>
        <w:rPr>
          <w:b/>
          <w:color w:val="000000" w:themeColor="text1"/>
          <w:sz w:val="28"/>
          <w:szCs w:val="28"/>
        </w:rPr>
      </w:pPr>
      <w:r>
        <w:rPr>
          <w:b/>
          <w:color w:val="000000" w:themeColor="text1"/>
          <w:sz w:val="28"/>
          <w:szCs w:val="28"/>
          <w:shd w:val="clear" w:color="auto" w:fill="FFFFFF"/>
        </w:rPr>
        <w:t xml:space="preserve">            </w:t>
      </w:r>
      <w:r w:rsidR="00B5152C" w:rsidRPr="00EC15EF">
        <w:rPr>
          <w:b/>
          <w:color w:val="000000" w:themeColor="text1"/>
          <w:sz w:val="28"/>
          <w:szCs w:val="28"/>
          <w:shd w:val="clear" w:color="auto" w:fill="FFFFFF"/>
        </w:rPr>
        <w:t xml:space="preserve">Молниеотвод </w:t>
      </w:r>
      <w:r w:rsidR="00B5152C" w:rsidRPr="00EC15EF">
        <w:rPr>
          <w:b/>
          <w:color w:val="000000" w:themeColor="text1"/>
          <w:sz w:val="28"/>
          <w:szCs w:val="28"/>
        </w:rPr>
        <w:t>состоит из трёх связанных между собой частей:</w:t>
      </w:r>
    </w:p>
    <w:p w:rsidR="0096782D" w:rsidRDefault="0096782D" w:rsidP="0096782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1). М</w:t>
      </w:r>
      <w:r w:rsidR="00B5152C" w:rsidRPr="00EC15EF">
        <w:rPr>
          <w:rFonts w:ascii="Times New Roman" w:eastAsia="Times New Roman" w:hAnsi="Times New Roman" w:cs="Times New Roman"/>
          <w:iCs/>
          <w:color w:val="000000" w:themeColor="text1"/>
          <w:sz w:val="28"/>
          <w:szCs w:val="28"/>
          <w:lang w:eastAsia="ru-RU"/>
        </w:rPr>
        <w:t>олниеприёмник</w:t>
      </w:r>
      <w:r w:rsidR="00B5152C" w:rsidRPr="00EC15EF">
        <w:rPr>
          <w:rFonts w:ascii="Times New Roman" w:eastAsia="Times New Roman" w:hAnsi="Times New Roman" w:cs="Times New Roman"/>
          <w:color w:val="000000" w:themeColor="text1"/>
          <w:sz w:val="28"/>
          <w:szCs w:val="28"/>
          <w:lang w:eastAsia="ru-RU"/>
        </w:rPr>
        <w:t> — служит для приёма разряда молнии и располагается в зоне возможного контакта с каналом молнии; в зависимости от защищаемого объекта может представлять собой </w:t>
      </w:r>
      <w:hyperlink r:id="rId11" w:tooltip="Металл" w:history="1">
        <w:r w:rsidR="00B5152C" w:rsidRPr="00EC15EF">
          <w:rPr>
            <w:rFonts w:ascii="Times New Roman" w:eastAsia="Times New Roman" w:hAnsi="Times New Roman" w:cs="Times New Roman"/>
            <w:color w:val="000000" w:themeColor="text1"/>
            <w:sz w:val="28"/>
            <w:szCs w:val="28"/>
            <w:lang w:eastAsia="ru-RU"/>
          </w:rPr>
          <w:t>металлический</w:t>
        </w:r>
      </w:hyperlink>
      <w:r w:rsidR="00B5152C" w:rsidRPr="00EC15EF">
        <w:rPr>
          <w:rFonts w:ascii="Times New Roman" w:eastAsia="Times New Roman" w:hAnsi="Times New Roman" w:cs="Times New Roman"/>
          <w:color w:val="000000" w:themeColor="text1"/>
          <w:sz w:val="28"/>
          <w:szCs w:val="28"/>
          <w:lang w:eastAsia="ru-RU"/>
        </w:rPr>
        <w:t> штырь, сеть из проводящего материала или металлический трос, натянутый над защищаемым объектом.</w:t>
      </w:r>
    </w:p>
    <w:p w:rsidR="0096782D" w:rsidRDefault="0096782D" w:rsidP="0096782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iCs/>
          <w:color w:val="000000" w:themeColor="text1"/>
          <w:sz w:val="28"/>
          <w:szCs w:val="28"/>
          <w:lang w:eastAsia="ru-RU"/>
        </w:rPr>
        <w:t>З</w:t>
      </w:r>
      <w:r w:rsidR="00B5152C" w:rsidRPr="0096782D">
        <w:rPr>
          <w:rFonts w:ascii="Times New Roman" w:eastAsia="Times New Roman" w:hAnsi="Times New Roman" w:cs="Times New Roman"/>
          <w:iCs/>
          <w:color w:val="000000" w:themeColor="text1"/>
          <w:sz w:val="28"/>
          <w:szCs w:val="28"/>
          <w:lang w:eastAsia="ru-RU"/>
        </w:rPr>
        <w:t>аземляющийпроводник</w:t>
      </w:r>
      <w:r w:rsidR="00B5152C" w:rsidRPr="0096782D">
        <w:rPr>
          <w:rFonts w:ascii="Times New Roman" w:eastAsia="Times New Roman" w:hAnsi="Times New Roman" w:cs="Times New Roman"/>
          <w:color w:val="000000" w:themeColor="text1"/>
          <w:sz w:val="28"/>
          <w:szCs w:val="28"/>
          <w:lang w:eastAsia="ru-RU"/>
        </w:rPr>
        <w:t> или </w:t>
      </w:r>
      <w:r w:rsidR="00B5152C" w:rsidRPr="0096782D">
        <w:rPr>
          <w:rFonts w:ascii="Times New Roman" w:eastAsia="Times New Roman" w:hAnsi="Times New Roman" w:cs="Times New Roman"/>
          <w:iCs/>
          <w:color w:val="000000" w:themeColor="text1"/>
          <w:sz w:val="28"/>
          <w:szCs w:val="28"/>
          <w:lang w:eastAsia="ru-RU"/>
        </w:rPr>
        <w:t>токоотвод</w:t>
      </w:r>
      <w:r w:rsidR="00B5152C" w:rsidRPr="0096782D">
        <w:rPr>
          <w:rFonts w:ascii="Times New Roman" w:eastAsia="Times New Roman" w:hAnsi="Times New Roman" w:cs="Times New Roman"/>
          <w:color w:val="000000" w:themeColor="text1"/>
          <w:sz w:val="28"/>
          <w:szCs w:val="28"/>
          <w:lang w:eastAsia="ru-RU"/>
        </w:rPr>
        <w:t> — </w:t>
      </w:r>
      <w:hyperlink r:id="rId12" w:tooltip="Электрический проводник" w:history="1">
        <w:r w:rsidR="00B5152C" w:rsidRPr="0096782D">
          <w:rPr>
            <w:rFonts w:ascii="Times New Roman" w:eastAsia="Times New Roman" w:hAnsi="Times New Roman" w:cs="Times New Roman"/>
            <w:color w:val="000000" w:themeColor="text1"/>
            <w:sz w:val="28"/>
            <w:szCs w:val="28"/>
            <w:lang w:eastAsia="ru-RU"/>
          </w:rPr>
          <w:t>проводник</w:t>
        </w:r>
      </w:hyperlink>
      <w:r w:rsidR="00B5152C" w:rsidRPr="0096782D">
        <w:rPr>
          <w:rFonts w:ascii="Times New Roman" w:eastAsia="Times New Roman" w:hAnsi="Times New Roman" w:cs="Times New Roman"/>
          <w:color w:val="000000" w:themeColor="text1"/>
          <w:sz w:val="28"/>
          <w:szCs w:val="28"/>
          <w:lang w:eastAsia="ru-RU"/>
        </w:rPr>
        <w:t>, служащий для отвода заряда от молниеприёмника к заземлителю; обычно представляет собой </w:t>
      </w:r>
      <w:hyperlink r:id="rId13" w:tooltip="Провод" w:history="1">
        <w:r w:rsidR="00B5152C" w:rsidRPr="0096782D">
          <w:rPr>
            <w:rFonts w:ascii="Times New Roman" w:eastAsia="Times New Roman" w:hAnsi="Times New Roman" w:cs="Times New Roman"/>
            <w:color w:val="000000" w:themeColor="text1"/>
            <w:sz w:val="28"/>
            <w:szCs w:val="28"/>
            <w:lang w:eastAsia="ru-RU"/>
          </w:rPr>
          <w:t>провод</w:t>
        </w:r>
      </w:hyperlink>
      <w:r>
        <w:rPr>
          <w:rFonts w:ascii="Times New Roman" w:eastAsia="Times New Roman" w:hAnsi="Times New Roman" w:cs="Times New Roman"/>
          <w:color w:val="000000" w:themeColor="text1"/>
          <w:sz w:val="28"/>
          <w:szCs w:val="28"/>
          <w:lang w:eastAsia="ru-RU"/>
        </w:rPr>
        <w:t xml:space="preserve"> достаточно большого сечения. </w:t>
      </w:r>
    </w:p>
    <w:p w:rsidR="003A5E44" w:rsidRPr="0096782D" w:rsidRDefault="0096782D" w:rsidP="0096782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 Заземлитель</w:t>
      </w:r>
      <w:r w:rsidR="00B5152C" w:rsidRPr="00EC15EF">
        <w:rPr>
          <w:rFonts w:ascii="Times New Roman" w:eastAsia="Times New Roman" w:hAnsi="Times New Roman" w:cs="Times New Roman"/>
          <w:color w:val="000000" w:themeColor="text1"/>
          <w:sz w:val="28"/>
          <w:szCs w:val="28"/>
          <w:lang w:eastAsia="ru-RU"/>
        </w:rPr>
        <w:t> — проводник или несколько соединённых между собой проводников, находящихся в соприкосновении с </w:t>
      </w:r>
      <w:hyperlink r:id="rId14" w:tooltip="Грунт" w:history="1">
        <w:r w:rsidR="00B5152C" w:rsidRPr="00EC15EF">
          <w:rPr>
            <w:rFonts w:ascii="Times New Roman" w:eastAsia="Times New Roman" w:hAnsi="Times New Roman" w:cs="Times New Roman"/>
            <w:color w:val="000000" w:themeColor="text1"/>
            <w:sz w:val="28"/>
            <w:szCs w:val="28"/>
            <w:lang w:eastAsia="ru-RU"/>
          </w:rPr>
          <w:t>грунтом</w:t>
        </w:r>
      </w:hyperlink>
      <w:r w:rsidR="00B5152C" w:rsidRPr="00EC15EF">
        <w:rPr>
          <w:rFonts w:ascii="Times New Roman" w:eastAsia="Times New Roman" w:hAnsi="Times New Roman" w:cs="Times New Roman"/>
          <w:color w:val="000000" w:themeColor="text1"/>
          <w:sz w:val="28"/>
          <w:szCs w:val="28"/>
          <w:lang w:eastAsia="ru-RU"/>
        </w:rPr>
        <w:t>; обычно представляет собой металлическую плиту, заглублённую в грунт.</w:t>
      </w:r>
      <w:r w:rsidR="002D5A84">
        <w:rPr>
          <w:rFonts w:ascii="Times New Roman" w:eastAsia="Times New Roman" w:hAnsi="Times New Roman" w:cs="Times New Roman"/>
          <w:color w:val="000000" w:themeColor="text1"/>
          <w:sz w:val="28"/>
          <w:szCs w:val="28"/>
          <w:lang w:eastAsia="ru-RU"/>
        </w:rPr>
        <w:t xml:space="preserve"> </w:t>
      </w:r>
      <w:r w:rsidR="00B5152C" w:rsidRPr="0096782D">
        <w:rPr>
          <w:rFonts w:ascii="Times New Roman" w:eastAsia="Times New Roman" w:hAnsi="Times New Roman" w:cs="Times New Roman"/>
          <w:color w:val="000000" w:themeColor="text1"/>
          <w:sz w:val="28"/>
          <w:szCs w:val="28"/>
          <w:lang w:eastAsia="ru-RU"/>
        </w:rPr>
        <w:t>Элементы молниеотвода соединяются между собой и закрепляются на несущей конструкции.</w:t>
      </w:r>
      <w:r w:rsidR="002D5A8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w:t>
      </w:r>
      <w:r w:rsidR="00B5152C" w:rsidRPr="0096782D">
        <w:rPr>
          <w:rFonts w:ascii="Times New Roman" w:eastAsia="Times New Roman" w:hAnsi="Times New Roman" w:cs="Times New Roman"/>
          <w:color w:val="000000" w:themeColor="text1"/>
          <w:sz w:val="28"/>
          <w:szCs w:val="28"/>
          <w:lang w:eastAsia="ru-RU"/>
        </w:rPr>
        <w:t>олниеприёмник располагается на большей высоте либо прямо на защищаемом объекте, либо</w:t>
      </w:r>
      <w:r>
        <w:rPr>
          <w:rFonts w:ascii="Times New Roman" w:eastAsia="Times New Roman" w:hAnsi="Times New Roman" w:cs="Times New Roman"/>
          <w:color w:val="000000" w:themeColor="text1"/>
          <w:sz w:val="28"/>
          <w:szCs w:val="28"/>
          <w:lang w:eastAsia="ru-RU"/>
        </w:rPr>
        <w:t xml:space="preserve"> как отдельное сооружение рядом </w:t>
      </w:r>
      <w:r w:rsidR="00B5152C" w:rsidRPr="0096782D">
        <w:rPr>
          <w:rFonts w:ascii="Times New Roman" w:eastAsia="Times New Roman" w:hAnsi="Times New Roman" w:cs="Times New Roman"/>
          <w:color w:val="000000" w:themeColor="text1"/>
          <w:sz w:val="28"/>
          <w:szCs w:val="28"/>
          <w:lang w:eastAsia="ru-RU"/>
        </w:rPr>
        <w:t>с объектом.</w:t>
      </w:r>
      <w:r w:rsidR="002D5A84">
        <w:rPr>
          <w:rFonts w:ascii="Times New Roman" w:eastAsia="Times New Roman" w:hAnsi="Times New Roman" w:cs="Times New Roman"/>
          <w:color w:val="000000" w:themeColor="text1"/>
          <w:sz w:val="28"/>
          <w:szCs w:val="28"/>
          <w:lang w:eastAsia="ru-RU"/>
        </w:rPr>
        <w:t xml:space="preserve"> </w:t>
      </w:r>
      <w:r w:rsidR="003A5E44" w:rsidRPr="0096782D">
        <w:rPr>
          <w:rFonts w:ascii="Times New Roman" w:hAnsi="Times New Roman" w:cs="Times New Roman"/>
          <w:color w:val="222222"/>
          <w:sz w:val="28"/>
          <w:szCs w:val="28"/>
          <w:shd w:val="clear" w:color="auto" w:fill="FFFFFF"/>
        </w:rPr>
        <w:t>Считается, что молниеотвод был изобретён </w:t>
      </w:r>
      <w:r w:rsidR="003A5E44" w:rsidRPr="0096782D">
        <w:rPr>
          <w:rFonts w:ascii="Times New Roman" w:hAnsi="Times New Roman" w:cs="Times New Roman"/>
          <w:sz w:val="28"/>
          <w:szCs w:val="28"/>
          <w:shd w:val="clear" w:color="auto" w:fill="FFFFFF"/>
        </w:rPr>
        <w:t>Бенджамином Франклином</w:t>
      </w:r>
      <w:r w:rsidR="003A5E44" w:rsidRPr="0096782D">
        <w:rPr>
          <w:rFonts w:ascii="Times New Roman" w:hAnsi="Times New Roman" w:cs="Times New Roman"/>
          <w:color w:val="222222"/>
          <w:sz w:val="28"/>
          <w:szCs w:val="28"/>
          <w:shd w:val="clear" w:color="auto" w:fill="FFFFFF"/>
        </w:rPr>
        <w:t> в 1752 году.</w:t>
      </w:r>
    </w:p>
    <w:p w:rsidR="006372B8" w:rsidRPr="00004623" w:rsidRDefault="0096782D" w:rsidP="00004623">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222222"/>
          <w:sz w:val="28"/>
          <w:szCs w:val="28"/>
          <w:shd w:val="clear" w:color="auto" w:fill="FFFFFF"/>
        </w:rPr>
        <w:t>Как защититься от шаровая молнии?</w:t>
      </w:r>
      <w:r w:rsidR="002D5A84">
        <w:rPr>
          <w:rFonts w:ascii="Times New Roman" w:eastAsia="Times New Roman" w:hAnsi="Times New Roman" w:cs="Times New Roman"/>
          <w:b/>
          <w:color w:val="000000" w:themeColor="text1"/>
          <w:sz w:val="28"/>
          <w:szCs w:val="28"/>
          <w:lang w:eastAsia="ru-RU"/>
        </w:rPr>
        <w:t xml:space="preserve"> </w:t>
      </w:r>
      <w:r w:rsidR="002D5A84">
        <w:rPr>
          <w:rFonts w:ascii="Times New Roman" w:eastAsia="Times New Roman" w:hAnsi="Times New Roman" w:cs="Times New Roman"/>
          <w:color w:val="000000"/>
          <w:sz w:val="28"/>
          <w:szCs w:val="28"/>
          <w:lang w:eastAsia="ru-RU"/>
        </w:rPr>
        <w:t>Если</w:t>
      </w:r>
      <w:r w:rsidR="00EC462D" w:rsidRPr="00EC15EF">
        <w:rPr>
          <w:rFonts w:ascii="Times New Roman" w:eastAsia="Times New Roman" w:hAnsi="Times New Roman" w:cs="Times New Roman"/>
          <w:color w:val="000000"/>
          <w:sz w:val="28"/>
          <w:szCs w:val="28"/>
          <w:lang w:eastAsia="ru-RU"/>
        </w:rPr>
        <w:t xml:space="preserve"> вы оказались один на один с шаровой молнией в поле, то в данном случае можно порекомендовать пластом лечь на землю и переждать, пока шаровая молния не разря</w:t>
      </w:r>
      <w:r>
        <w:rPr>
          <w:rFonts w:ascii="Times New Roman" w:eastAsia="Times New Roman" w:hAnsi="Times New Roman" w:cs="Times New Roman"/>
          <w:color w:val="000000"/>
          <w:sz w:val="28"/>
          <w:szCs w:val="28"/>
          <w:lang w:eastAsia="ru-RU"/>
        </w:rPr>
        <w:t xml:space="preserve">дится о какое-либо препятствие.   </w:t>
      </w:r>
      <w:r w:rsidR="00EC462D" w:rsidRPr="00EC15EF">
        <w:rPr>
          <w:rFonts w:ascii="Times New Roman" w:eastAsia="Times New Roman" w:hAnsi="Times New Roman" w:cs="Times New Roman"/>
          <w:color w:val="000000"/>
          <w:sz w:val="28"/>
          <w:szCs w:val="28"/>
          <w:lang w:eastAsia="ru-RU"/>
        </w:rPr>
        <w:t xml:space="preserve">Наблюдения за шаровой молнией показали, что она не способна подняться над землей больше, чем на 40-50 см. Самое главное при столкновении с шаровой молнией – ни в коем случае </w:t>
      </w:r>
      <w:r w:rsidR="00342276">
        <w:rPr>
          <w:rFonts w:ascii="Times New Roman" w:eastAsia="Times New Roman" w:hAnsi="Times New Roman" w:cs="Times New Roman"/>
          <w:color w:val="000000"/>
          <w:sz w:val="28"/>
          <w:szCs w:val="28"/>
          <w:lang w:eastAsia="ru-RU"/>
        </w:rPr>
        <w:t xml:space="preserve">не поддаваться панике. </w:t>
      </w:r>
      <w:r w:rsidR="00EC462D" w:rsidRPr="00EC15EF">
        <w:rPr>
          <w:rFonts w:ascii="Times New Roman" w:eastAsia="Times New Roman" w:hAnsi="Times New Roman" w:cs="Times New Roman"/>
          <w:color w:val="000000"/>
          <w:sz w:val="28"/>
          <w:szCs w:val="28"/>
          <w:lang w:eastAsia="ru-RU"/>
        </w:rPr>
        <w:t>Если обычная молния в основном попадает в отдельно стоящие объекты или притягивается железом, то шаровая молния чаще всего попадает в движущиеся предметы.</w:t>
      </w:r>
      <w:r w:rsidR="002D5A84">
        <w:rPr>
          <w:rFonts w:ascii="Times New Roman" w:eastAsia="Times New Roman" w:hAnsi="Times New Roman" w:cs="Times New Roman"/>
          <w:color w:val="000000"/>
          <w:sz w:val="28"/>
          <w:szCs w:val="28"/>
          <w:lang w:eastAsia="ru-RU"/>
        </w:rPr>
        <w:t xml:space="preserve"> </w:t>
      </w:r>
    </w:p>
    <w:p w:rsidR="006372B8" w:rsidRPr="0096782D" w:rsidRDefault="006372B8" w:rsidP="002D5A84">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96782D">
        <w:rPr>
          <w:rFonts w:ascii="Times New Roman" w:eastAsia="Times New Roman" w:hAnsi="Times New Roman" w:cs="Times New Roman"/>
          <w:b/>
          <w:color w:val="000000" w:themeColor="text1"/>
          <w:sz w:val="28"/>
          <w:szCs w:val="28"/>
          <w:lang w:eastAsia="ru-RU"/>
        </w:rPr>
        <w:t>К основным инженерным мерам защиты от СЭ относятся:</w:t>
      </w:r>
    </w:p>
    <w:p w:rsidR="0096782D" w:rsidRDefault="006372B8" w:rsidP="00004623">
      <w:pPr>
        <w:pStyle w:val="a3"/>
        <w:numPr>
          <w:ilvl w:val="0"/>
          <w:numId w:val="8"/>
        </w:numPr>
        <w:shd w:val="clear" w:color="auto" w:fill="FFFFFF"/>
        <w:tabs>
          <w:tab w:val="left" w:pos="284"/>
        </w:tabs>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96782D">
        <w:rPr>
          <w:rFonts w:ascii="Times New Roman" w:eastAsia="Times New Roman" w:hAnsi="Times New Roman" w:cs="Times New Roman"/>
          <w:color w:val="000000" w:themeColor="text1"/>
          <w:sz w:val="28"/>
          <w:szCs w:val="28"/>
          <w:lang w:eastAsia="ru-RU"/>
        </w:rPr>
        <w:t>заземление оборудования и коммуникаций, выполненных из электропроводных материалов;</w:t>
      </w:r>
    </w:p>
    <w:p w:rsidR="0096782D" w:rsidRDefault="006372B8" w:rsidP="00004623">
      <w:pPr>
        <w:pStyle w:val="a3"/>
        <w:numPr>
          <w:ilvl w:val="0"/>
          <w:numId w:val="8"/>
        </w:numPr>
        <w:shd w:val="clear" w:color="auto" w:fill="FFFFFF"/>
        <w:tabs>
          <w:tab w:val="left" w:pos="284"/>
        </w:tabs>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96782D">
        <w:rPr>
          <w:rFonts w:ascii="Times New Roman" w:eastAsia="Times New Roman" w:hAnsi="Times New Roman" w:cs="Times New Roman"/>
          <w:color w:val="000000" w:themeColor="text1"/>
          <w:sz w:val="28"/>
          <w:szCs w:val="28"/>
          <w:lang w:eastAsia="ru-RU"/>
        </w:rPr>
        <w:t>уменьшение электрического сопротивления перерабатываемых веществ;</w:t>
      </w:r>
    </w:p>
    <w:p w:rsidR="0096782D" w:rsidRDefault="006372B8" w:rsidP="00004623">
      <w:pPr>
        <w:pStyle w:val="a3"/>
        <w:numPr>
          <w:ilvl w:val="0"/>
          <w:numId w:val="8"/>
        </w:numPr>
        <w:shd w:val="clear" w:color="auto" w:fill="FFFFFF"/>
        <w:tabs>
          <w:tab w:val="left" w:pos="284"/>
        </w:tabs>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96782D">
        <w:rPr>
          <w:rFonts w:ascii="Times New Roman" w:eastAsia="Times New Roman" w:hAnsi="Times New Roman" w:cs="Times New Roman"/>
          <w:color w:val="000000" w:themeColor="text1"/>
          <w:sz w:val="28"/>
          <w:szCs w:val="28"/>
          <w:lang w:eastAsia="ru-RU"/>
        </w:rPr>
        <w:t>снижение интенсивности возникновения зарядов СЭ;нейтрализация зарядов СЭ;отвод зарядов СЭ, накапливающихся на людях.</w:t>
      </w:r>
    </w:p>
    <w:p w:rsidR="006372B8" w:rsidRPr="0096782D" w:rsidRDefault="006372B8" w:rsidP="00004623">
      <w:pPr>
        <w:pStyle w:val="a3"/>
        <w:numPr>
          <w:ilvl w:val="0"/>
          <w:numId w:val="8"/>
        </w:numPr>
        <w:shd w:val="clear" w:color="auto" w:fill="FFFFFF"/>
        <w:tabs>
          <w:tab w:val="left" w:pos="284"/>
        </w:tabs>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96782D">
        <w:rPr>
          <w:rFonts w:ascii="Times New Roman" w:eastAsia="Times New Roman" w:hAnsi="Times New Roman" w:cs="Times New Roman"/>
          <w:color w:val="000000" w:themeColor="text1"/>
          <w:sz w:val="28"/>
          <w:szCs w:val="28"/>
          <w:lang w:eastAsia="ru-RU"/>
        </w:rPr>
        <w:t>Заземление оборудования и коммуникаций:</w:t>
      </w:r>
    </w:p>
    <w:p w:rsidR="00B6769B" w:rsidRPr="00342276" w:rsidRDefault="006372B8" w:rsidP="0034227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Заземление – наиболее простая и часто применяемая на практике мера защиты от статического электричества..</w:t>
      </w:r>
      <w:r w:rsidR="00EF2DFD">
        <w:rPr>
          <w:rFonts w:ascii="Times New Roman" w:eastAsia="Times New Roman" w:hAnsi="Times New Roman" w:cs="Times New Roman"/>
          <w:color w:val="000000" w:themeColor="text1"/>
          <w:sz w:val="28"/>
          <w:szCs w:val="28"/>
          <w:lang w:eastAsia="ru-RU"/>
        </w:rPr>
        <w:t xml:space="preserve"> </w:t>
      </w:r>
      <w:r w:rsidRPr="00EC15EF">
        <w:rPr>
          <w:rFonts w:ascii="Times New Roman" w:eastAsia="Times New Roman" w:hAnsi="Times New Roman" w:cs="Times New Roman"/>
          <w:color w:val="000000" w:themeColor="text1"/>
          <w:sz w:val="28"/>
          <w:szCs w:val="28"/>
          <w:lang w:eastAsia="ru-RU"/>
        </w:rPr>
        <w:t>Предельно допустимое сопротивление заземляющего устройства при этом составляет 100 Ом.</w:t>
      </w:r>
      <w:r w:rsidR="00EF2DFD">
        <w:rPr>
          <w:rFonts w:ascii="Times New Roman" w:eastAsia="Times New Roman" w:hAnsi="Times New Roman" w:cs="Times New Roman"/>
          <w:color w:val="000000" w:themeColor="text1"/>
          <w:sz w:val="28"/>
          <w:szCs w:val="28"/>
          <w:lang w:eastAsia="ru-RU"/>
        </w:rPr>
        <w:t xml:space="preserve">  </w:t>
      </w:r>
      <w:r w:rsidRPr="00EC15EF">
        <w:rPr>
          <w:rFonts w:ascii="Times New Roman" w:eastAsia="Times New Roman" w:hAnsi="Times New Roman" w:cs="Times New Roman"/>
          <w:color w:val="000000" w:themeColor="text1"/>
          <w:sz w:val="28"/>
          <w:szCs w:val="28"/>
          <w:lang w:eastAsia="ru-RU"/>
        </w:rPr>
        <w:t xml:space="preserve">Неметаллическое оборудование считается электрически заземлённым, если сопротивление любой его точки относительно заземляющего </w:t>
      </w:r>
      <w:r w:rsidR="00342276">
        <w:rPr>
          <w:rFonts w:ascii="Times New Roman" w:eastAsia="Times New Roman" w:hAnsi="Times New Roman" w:cs="Times New Roman"/>
          <w:color w:val="000000" w:themeColor="text1"/>
          <w:sz w:val="28"/>
          <w:szCs w:val="28"/>
          <w:lang w:eastAsia="ru-RU"/>
        </w:rPr>
        <w:t>устройства не превышает 100 МОм</w:t>
      </w:r>
    </w:p>
    <w:p w:rsidR="00992F7E" w:rsidRPr="00EC15EF" w:rsidRDefault="00CE4338" w:rsidP="00EC15EF">
      <w:pPr>
        <w:shd w:val="clear" w:color="auto" w:fill="FFFFFF"/>
        <w:spacing w:after="0" w:line="360" w:lineRule="auto"/>
        <w:ind w:firstLine="709"/>
        <w:jc w:val="center"/>
        <w:textAlignment w:val="baseline"/>
        <w:rPr>
          <w:rFonts w:ascii="Times New Roman" w:eastAsia="Times New Roman" w:hAnsi="Times New Roman" w:cs="Times New Roman"/>
          <w:b/>
          <w:color w:val="000000" w:themeColor="text1"/>
          <w:sz w:val="28"/>
          <w:szCs w:val="28"/>
          <w:lang w:eastAsia="ru-RU"/>
        </w:rPr>
      </w:pPr>
      <w:r w:rsidRPr="00EC15EF">
        <w:rPr>
          <w:rFonts w:ascii="Times New Roman" w:eastAsia="Times New Roman" w:hAnsi="Times New Roman" w:cs="Times New Roman"/>
          <w:b/>
          <w:color w:val="000000" w:themeColor="text1"/>
          <w:sz w:val="28"/>
          <w:szCs w:val="28"/>
          <w:lang w:eastAsia="ru-RU"/>
        </w:rPr>
        <w:lastRenderedPageBreak/>
        <w:t>3</w:t>
      </w:r>
      <w:r w:rsidR="00992F7E" w:rsidRPr="00EC15EF">
        <w:rPr>
          <w:rFonts w:ascii="Times New Roman" w:eastAsia="Times New Roman" w:hAnsi="Times New Roman" w:cs="Times New Roman"/>
          <w:b/>
          <w:color w:val="000000" w:themeColor="text1"/>
          <w:sz w:val="28"/>
          <w:szCs w:val="28"/>
          <w:lang w:eastAsia="ru-RU"/>
        </w:rPr>
        <w:t>. Практическая часть</w:t>
      </w:r>
      <w:r w:rsidRPr="00EC15EF">
        <w:rPr>
          <w:rFonts w:ascii="Times New Roman" w:eastAsia="Times New Roman" w:hAnsi="Times New Roman" w:cs="Times New Roman"/>
          <w:b/>
          <w:color w:val="000000" w:themeColor="text1"/>
          <w:sz w:val="28"/>
          <w:szCs w:val="28"/>
          <w:lang w:eastAsia="ru-RU"/>
        </w:rPr>
        <w:t>.</w:t>
      </w:r>
    </w:p>
    <w:p w:rsidR="00CE4338" w:rsidRPr="00EC15EF" w:rsidRDefault="00CE4338" w:rsidP="00EC15EF">
      <w:p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lang w:eastAsia="ru-RU"/>
        </w:rPr>
      </w:pPr>
      <w:r w:rsidRPr="00EC15EF">
        <w:rPr>
          <w:rFonts w:ascii="Times New Roman" w:eastAsia="Times New Roman" w:hAnsi="Times New Roman" w:cs="Times New Roman"/>
          <w:b/>
          <w:color w:val="000000" w:themeColor="text1"/>
          <w:sz w:val="28"/>
          <w:szCs w:val="28"/>
          <w:lang w:eastAsia="ru-RU"/>
        </w:rPr>
        <w:t>3.1. Анкетирование.</w:t>
      </w:r>
    </w:p>
    <w:p w:rsidR="00CE4338" w:rsidRPr="00EC15EF" w:rsidRDefault="00063DFA" w:rsidP="004523E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В моём классе мной было проведено анкетирование по теме “Атмосферное электричество”</w:t>
      </w:r>
      <w:r w:rsidR="00313EA2" w:rsidRPr="00EC15EF">
        <w:rPr>
          <w:rFonts w:ascii="Times New Roman" w:eastAsia="Times New Roman" w:hAnsi="Times New Roman" w:cs="Times New Roman"/>
          <w:color w:val="000000" w:themeColor="text1"/>
          <w:sz w:val="28"/>
          <w:szCs w:val="28"/>
          <w:lang w:eastAsia="ru-RU"/>
        </w:rPr>
        <w:t>. Вопроса было три:</w:t>
      </w:r>
    </w:p>
    <w:p w:rsidR="00313EA2" w:rsidRPr="00EC15EF" w:rsidRDefault="00313EA2" w:rsidP="00EC15EF">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Какие виды атмосферного электричества вы знаете?</w:t>
      </w:r>
    </w:p>
    <w:p w:rsidR="00313EA2" w:rsidRPr="00EC15EF" w:rsidRDefault="00313EA2" w:rsidP="00EC15EF">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Какие опасности может принести атмосферное электричество?</w:t>
      </w:r>
    </w:p>
    <w:p w:rsidR="00313EA2" w:rsidRPr="00EC15EF" w:rsidRDefault="00313EA2" w:rsidP="00EC15EF">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Какие способы защиты от атмосферного электричества вы знаете?</w:t>
      </w:r>
    </w:p>
    <w:p w:rsidR="00313EA2" w:rsidRPr="00EC15EF" w:rsidRDefault="00B6769B" w:rsidP="00B6769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3499485</wp:posOffset>
            </wp:positionH>
            <wp:positionV relativeFrom="paragraph">
              <wp:posOffset>304165</wp:posOffset>
            </wp:positionV>
            <wp:extent cx="2223135" cy="1905000"/>
            <wp:effectExtent l="19050" t="0" r="24765" b="0"/>
            <wp:wrapTight wrapText="bothSides">
              <wp:wrapPolygon edited="0">
                <wp:start x="-185" y="0"/>
                <wp:lineTo x="-185" y="21600"/>
                <wp:lineTo x="21841" y="21600"/>
                <wp:lineTo x="21841" y="0"/>
                <wp:lineTo x="-185"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01DF7" w:rsidRPr="00EC15EF">
        <w:rPr>
          <w:rFonts w:ascii="Times New Roman" w:eastAsia="Times New Roman" w:hAnsi="Times New Roman" w:cs="Times New Roman"/>
          <w:color w:val="000000" w:themeColor="text1"/>
          <w:sz w:val="28"/>
          <w:szCs w:val="28"/>
          <w:lang w:eastAsia="ru-RU"/>
        </w:rPr>
        <w:t>Анкетирование было проведено среди 20 человек.</w:t>
      </w:r>
    </w:p>
    <w:p w:rsidR="00CE4338" w:rsidRPr="00EC15EF" w:rsidRDefault="00713F8F" w:rsidP="00EC15EF">
      <w:p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lang w:eastAsia="ru-RU"/>
        </w:rPr>
      </w:pPr>
      <w:r w:rsidRPr="00EC15EF">
        <w:rPr>
          <w:rFonts w:ascii="Times New Roman" w:eastAsia="Times New Roman" w:hAnsi="Times New Roman" w:cs="Times New Roman"/>
          <w:b/>
          <w:color w:val="000000" w:themeColor="text1"/>
          <w:sz w:val="28"/>
          <w:szCs w:val="28"/>
          <w:lang w:eastAsia="ru-RU"/>
        </w:rPr>
        <w:t xml:space="preserve">3.1.1. </w:t>
      </w:r>
      <w:r w:rsidR="00CE4338" w:rsidRPr="00EC15EF">
        <w:rPr>
          <w:rFonts w:ascii="Times New Roman" w:eastAsia="Times New Roman" w:hAnsi="Times New Roman" w:cs="Times New Roman"/>
          <w:b/>
          <w:color w:val="000000" w:themeColor="text1"/>
          <w:sz w:val="28"/>
          <w:szCs w:val="28"/>
          <w:lang w:eastAsia="ru-RU"/>
        </w:rPr>
        <w:t>Результаты анкетирования.</w:t>
      </w:r>
    </w:p>
    <w:p w:rsidR="00801DF7" w:rsidRPr="00B6769B" w:rsidRDefault="00B23F31" w:rsidP="004523E3">
      <w:pPr>
        <w:shd w:val="clear" w:color="auto" w:fill="FFFFFF"/>
        <w:spacing w:after="0" w:line="360" w:lineRule="auto"/>
        <w:textAlignment w:val="baseline"/>
        <w:rPr>
          <w:rFonts w:ascii="Times New Roman" w:eastAsia="Times New Roman" w:hAnsi="Times New Roman" w:cs="Times New Roman"/>
          <w:color w:val="000000" w:themeColor="text1"/>
          <w:sz w:val="28"/>
          <w:szCs w:val="28"/>
          <w:u w:val="single"/>
          <w:lang w:eastAsia="ru-RU"/>
        </w:rPr>
      </w:pPr>
      <w:r w:rsidRPr="00B6769B">
        <w:rPr>
          <w:rFonts w:ascii="Times New Roman" w:eastAsia="Times New Roman" w:hAnsi="Times New Roman" w:cs="Times New Roman"/>
          <w:color w:val="000000" w:themeColor="text1"/>
          <w:sz w:val="28"/>
          <w:szCs w:val="28"/>
          <w:u w:val="single"/>
          <w:lang w:eastAsia="ru-RU"/>
        </w:rPr>
        <w:t>Первый вопрос:</w:t>
      </w:r>
    </w:p>
    <w:p w:rsidR="00B23F31" w:rsidRPr="00EC15EF" w:rsidRDefault="00B23F31" w:rsidP="004523E3">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Не ответили ничего</w:t>
      </w:r>
      <w:r w:rsidR="00AB10FF" w:rsidRPr="00EC15EF">
        <w:rPr>
          <w:rFonts w:ascii="Times New Roman" w:eastAsia="Times New Roman" w:hAnsi="Times New Roman" w:cs="Times New Roman"/>
          <w:color w:val="000000" w:themeColor="text1"/>
          <w:sz w:val="28"/>
          <w:szCs w:val="28"/>
          <w:lang w:eastAsia="ru-RU"/>
        </w:rPr>
        <w:t>:</w:t>
      </w:r>
      <w:r w:rsidR="00B6769B">
        <w:rPr>
          <w:rFonts w:ascii="Times New Roman" w:eastAsia="Times New Roman" w:hAnsi="Times New Roman" w:cs="Times New Roman"/>
          <w:color w:val="000000" w:themeColor="text1"/>
          <w:sz w:val="28"/>
          <w:szCs w:val="28"/>
          <w:lang w:eastAsia="ru-RU"/>
        </w:rPr>
        <w:t xml:space="preserve"> 3 ч.</w:t>
      </w:r>
    </w:p>
    <w:p w:rsidR="00B23F31" w:rsidRPr="00EC15EF" w:rsidRDefault="00AB10FF" w:rsidP="004523E3">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Назвали тол</w:t>
      </w:r>
      <w:r w:rsidR="00B6769B">
        <w:rPr>
          <w:rFonts w:ascii="Times New Roman" w:eastAsia="Times New Roman" w:hAnsi="Times New Roman" w:cs="Times New Roman"/>
          <w:color w:val="000000" w:themeColor="text1"/>
          <w:sz w:val="28"/>
          <w:szCs w:val="28"/>
          <w:lang w:eastAsia="ru-RU"/>
        </w:rPr>
        <w:t>ько линейную молнию: 12 ч.</w:t>
      </w:r>
    </w:p>
    <w:p w:rsidR="000362F3" w:rsidRPr="00EC15EF" w:rsidRDefault="00AB10FF" w:rsidP="004523E3">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Назвали не тол</w:t>
      </w:r>
      <w:r w:rsidR="00B6769B">
        <w:rPr>
          <w:rFonts w:ascii="Times New Roman" w:eastAsia="Times New Roman" w:hAnsi="Times New Roman" w:cs="Times New Roman"/>
          <w:color w:val="000000" w:themeColor="text1"/>
          <w:sz w:val="28"/>
          <w:szCs w:val="28"/>
          <w:lang w:eastAsia="ru-RU"/>
        </w:rPr>
        <w:t>ько линейную молнию: 2 ч.</w:t>
      </w:r>
    </w:p>
    <w:p w:rsidR="00B6769B" w:rsidRDefault="00B6769B" w:rsidP="00B6769B">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Ответили неверно: 3 ч.</w:t>
      </w:r>
    </w:p>
    <w:p w:rsidR="006D11BF" w:rsidRPr="00EC15EF" w:rsidRDefault="00B6769B" w:rsidP="00EC15E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19050</wp:posOffset>
            </wp:positionH>
            <wp:positionV relativeFrom="paragraph">
              <wp:posOffset>324485</wp:posOffset>
            </wp:positionV>
            <wp:extent cx="2294255" cy="1893570"/>
            <wp:effectExtent l="19050" t="0" r="10795" b="0"/>
            <wp:wrapTight wrapText="bothSides">
              <wp:wrapPolygon edited="0">
                <wp:start x="-179" y="0"/>
                <wp:lineTo x="-179" y="21513"/>
                <wp:lineTo x="21702" y="21513"/>
                <wp:lineTo x="21702" y="0"/>
                <wp:lineTo x="-179"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404AC" w:rsidRPr="00B6769B" w:rsidRDefault="00705673" w:rsidP="00EC15EF">
      <w:pPr>
        <w:shd w:val="clear" w:color="auto" w:fill="FFFFFF"/>
        <w:spacing w:after="0" w:line="360" w:lineRule="auto"/>
        <w:jc w:val="both"/>
        <w:textAlignment w:val="baseline"/>
        <w:rPr>
          <w:rFonts w:ascii="Times New Roman" w:eastAsia="Times New Roman" w:hAnsi="Times New Roman" w:cs="Times New Roman"/>
          <w:sz w:val="28"/>
          <w:szCs w:val="28"/>
          <w:u w:val="single"/>
          <w:lang w:eastAsia="ru-RU"/>
        </w:rPr>
      </w:pPr>
      <w:r w:rsidRPr="00B6769B">
        <w:rPr>
          <w:rFonts w:ascii="Times New Roman" w:eastAsia="Times New Roman" w:hAnsi="Times New Roman" w:cs="Times New Roman"/>
          <w:sz w:val="28"/>
          <w:szCs w:val="28"/>
          <w:u w:val="single"/>
          <w:lang w:eastAsia="ru-RU"/>
        </w:rPr>
        <w:t>Второй вопрос:</w:t>
      </w:r>
    </w:p>
    <w:p w:rsidR="00E404AC" w:rsidRPr="00EC15EF" w:rsidRDefault="00E404AC" w:rsidP="00EC15E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Не ответили ничего: 1</w:t>
      </w:r>
    </w:p>
    <w:p w:rsidR="00CE50AE" w:rsidRPr="00EC15EF" w:rsidRDefault="00F11B49" w:rsidP="00EC15E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EC15EF">
        <w:rPr>
          <w:rFonts w:ascii="Times New Roman" w:eastAsia="Times New Roman" w:hAnsi="Times New Roman" w:cs="Times New Roman"/>
          <w:color w:val="000000" w:themeColor="text1"/>
          <w:sz w:val="28"/>
          <w:szCs w:val="28"/>
          <w:lang w:eastAsia="ru-RU"/>
        </w:rPr>
        <w:t>Назвали в опасностях смерть/пожары:</w:t>
      </w:r>
      <w:r w:rsidR="00CE50AE" w:rsidRPr="00EC15EF">
        <w:rPr>
          <w:rFonts w:ascii="Times New Roman" w:eastAsia="Times New Roman" w:hAnsi="Times New Roman" w:cs="Times New Roman"/>
          <w:color w:val="000000" w:themeColor="text1"/>
          <w:sz w:val="28"/>
          <w:szCs w:val="28"/>
          <w:lang w:eastAsia="ru-RU"/>
        </w:rPr>
        <w:t xml:space="preserve"> 1</w:t>
      </w:r>
      <w:r w:rsidR="00D40026" w:rsidRPr="00EC15EF">
        <w:rPr>
          <w:rFonts w:ascii="Times New Roman" w:eastAsia="Times New Roman" w:hAnsi="Times New Roman" w:cs="Times New Roman"/>
          <w:color w:val="000000" w:themeColor="text1"/>
          <w:sz w:val="28"/>
          <w:szCs w:val="28"/>
          <w:lang w:eastAsia="ru-RU"/>
        </w:rPr>
        <w:t>9</w:t>
      </w:r>
    </w:p>
    <w:p w:rsidR="00CE4338" w:rsidRDefault="00CE4338" w:rsidP="00EC15E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B6769B" w:rsidRPr="00EC15EF" w:rsidRDefault="00B6769B" w:rsidP="00EC15E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6E6FBB" w:rsidRPr="00EC15EF" w:rsidRDefault="00EF2DFD" w:rsidP="00EC15EF">
      <w:pPr>
        <w:pStyle w:val="a5"/>
        <w:shd w:val="clear" w:color="auto" w:fill="FFFFFF"/>
        <w:spacing w:before="0" w:beforeAutospacing="0" w:after="0" w:afterAutospacing="0" w:line="360" w:lineRule="auto"/>
        <w:ind w:firstLine="709"/>
        <w:jc w:val="both"/>
        <w:rPr>
          <w:color w:val="222222"/>
          <w:sz w:val="28"/>
          <w:szCs w:val="28"/>
        </w:rPr>
      </w:pPr>
      <w:r>
        <w:rPr>
          <w:noProof/>
          <w:color w:val="222222"/>
          <w:sz w:val="28"/>
          <w:szCs w:val="28"/>
        </w:rPr>
        <w:drawing>
          <wp:anchor distT="0" distB="0" distL="114300" distR="114300" simplePos="0" relativeHeight="251660288" behindDoc="0" locked="0" layoutInCell="1" allowOverlap="1">
            <wp:simplePos x="0" y="0"/>
            <wp:positionH relativeFrom="column">
              <wp:posOffset>831215</wp:posOffset>
            </wp:positionH>
            <wp:positionV relativeFrom="paragraph">
              <wp:posOffset>193040</wp:posOffset>
            </wp:positionV>
            <wp:extent cx="2450465" cy="2155190"/>
            <wp:effectExtent l="19050" t="0" r="26035"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F2444" w:rsidRPr="00EC15EF" w:rsidRDefault="001F2444" w:rsidP="00EC15EF">
      <w:pPr>
        <w:pStyle w:val="a5"/>
        <w:shd w:val="clear" w:color="auto" w:fill="FFFFFF"/>
        <w:spacing w:before="0" w:beforeAutospacing="0" w:after="0" w:afterAutospacing="0" w:line="360" w:lineRule="auto"/>
        <w:jc w:val="both"/>
        <w:rPr>
          <w:color w:val="222222"/>
          <w:sz w:val="28"/>
          <w:szCs w:val="28"/>
        </w:rPr>
      </w:pPr>
    </w:p>
    <w:p w:rsidR="006372B8" w:rsidRPr="00EC15EF" w:rsidRDefault="00E404AC" w:rsidP="00EC15EF">
      <w:pPr>
        <w:pStyle w:val="a5"/>
        <w:shd w:val="clear" w:color="auto" w:fill="FFFFFF"/>
        <w:spacing w:before="0" w:beforeAutospacing="0" w:after="0" w:afterAutospacing="0" w:line="360" w:lineRule="auto"/>
        <w:jc w:val="right"/>
        <w:rPr>
          <w:color w:val="222222"/>
          <w:sz w:val="28"/>
          <w:szCs w:val="28"/>
        </w:rPr>
      </w:pPr>
      <w:r w:rsidRPr="00B6769B">
        <w:rPr>
          <w:color w:val="222222"/>
          <w:sz w:val="28"/>
          <w:szCs w:val="28"/>
          <w:u w:val="single"/>
        </w:rPr>
        <w:t>Третий вопрос</w:t>
      </w:r>
      <w:r w:rsidRPr="00EC15EF">
        <w:rPr>
          <w:color w:val="222222"/>
          <w:sz w:val="28"/>
          <w:szCs w:val="28"/>
        </w:rPr>
        <w:t>:</w:t>
      </w:r>
    </w:p>
    <w:p w:rsidR="00E404AC" w:rsidRPr="00EC15EF" w:rsidRDefault="00E404AC" w:rsidP="00EC15EF">
      <w:pPr>
        <w:pStyle w:val="a5"/>
        <w:shd w:val="clear" w:color="auto" w:fill="FFFFFF"/>
        <w:spacing w:before="0" w:beforeAutospacing="0" w:after="0" w:afterAutospacing="0" w:line="360" w:lineRule="auto"/>
        <w:jc w:val="right"/>
        <w:rPr>
          <w:color w:val="222222"/>
          <w:sz w:val="28"/>
          <w:szCs w:val="28"/>
        </w:rPr>
      </w:pPr>
      <w:r w:rsidRPr="00EC15EF">
        <w:rPr>
          <w:color w:val="222222"/>
          <w:sz w:val="28"/>
          <w:szCs w:val="28"/>
        </w:rPr>
        <w:t>Не ответили ничего:</w:t>
      </w:r>
      <w:r w:rsidR="007F7358" w:rsidRPr="00EC15EF">
        <w:rPr>
          <w:color w:val="222222"/>
          <w:sz w:val="28"/>
          <w:szCs w:val="28"/>
        </w:rPr>
        <w:t xml:space="preserve"> 6</w:t>
      </w:r>
    </w:p>
    <w:p w:rsidR="007F7358" w:rsidRPr="00EC15EF" w:rsidRDefault="007F7358" w:rsidP="00EC15EF">
      <w:pPr>
        <w:pStyle w:val="a5"/>
        <w:shd w:val="clear" w:color="auto" w:fill="FFFFFF"/>
        <w:spacing w:before="0" w:beforeAutospacing="0" w:after="0" w:afterAutospacing="0" w:line="360" w:lineRule="auto"/>
        <w:jc w:val="right"/>
        <w:rPr>
          <w:color w:val="222222"/>
          <w:sz w:val="28"/>
          <w:szCs w:val="28"/>
        </w:rPr>
      </w:pPr>
      <w:r w:rsidRPr="00EC15EF">
        <w:rPr>
          <w:color w:val="222222"/>
          <w:sz w:val="28"/>
          <w:szCs w:val="28"/>
        </w:rPr>
        <w:t>Ответили неверно: 5</w:t>
      </w:r>
    </w:p>
    <w:p w:rsidR="00EF2DFD" w:rsidRPr="00EF2DFD" w:rsidRDefault="007F7358" w:rsidP="00EF2DFD">
      <w:pPr>
        <w:pStyle w:val="a5"/>
        <w:shd w:val="clear" w:color="auto" w:fill="FFFFFF"/>
        <w:spacing w:before="0" w:beforeAutospacing="0" w:after="0" w:afterAutospacing="0" w:line="360" w:lineRule="auto"/>
        <w:jc w:val="right"/>
        <w:rPr>
          <w:color w:val="222222"/>
          <w:sz w:val="28"/>
          <w:szCs w:val="28"/>
        </w:rPr>
      </w:pPr>
      <w:r w:rsidRPr="00EC15EF">
        <w:rPr>
          <w:color w:val="222222"/>
          <w:sz w:val="28"/>
          <w:szCs w:val="28"/>
        </w:rPr>
        <w:t>Ответили верно: 9</w:t>
      </w:r>
    </w:p>
    <w:p w:rsidR="00004623" w:rsidRDefault="00004623" w:rsidP="00EC15EF">
      <w:pPr>
        <w:spacing w:after="0" w:line="360" w:lineRule="auto"/>
        <w:ind w:firstLine="709"/>
        <w:jc w:val="center"/>
        <w:rPr>
          <w:rFonts w:ascii="Times New Roman" w:hAnsi="Times New Roman" w:cs="Times New Roman"/>
          <w:b/>
          <w:sz w:val="28"/>
          <w:szCs w:val="28"/>
        </w:rPr>
      </w:pPr>
    </w:p>
    <w:p w:rsidR="00004623" w:rsidRDefault="00004623" w:rsidP="00EC15EF">
      <w:pPr>
        <w:spacing w:after="0" w:line="360" w:lineRule="auto"/>
        <w:ind w:firstLine="709"/>
        <w:jc w:val="center"/>
        <w:rPr>
          <w:rFonts w:ascii="Times New Roman" w:hAnsi="Times New Roman" w:cs="Times New Roman"/>
          <w:b/>
          <w:sz w:val="28"/>
          <w:szCs w:val="28"/>
        </w:rPr>
      </w:pPr>
    </w:p>
    <w:p w:rsidR="00004623" w:rsidRDefault="00004623" w:rsidP="00EC15EF">
      <w:pPr>
        <w:spacing w:after="0" w:line="360" w:lineRule="auto"/>
        <w:ind w:firstLine="709"/>
        <w:jc w:val="center"/>
        <w:rPr>
          <w:rFonts w:ascii="Times New Roman" w:hAnsi="Times New Roman" w:cs="Times New Roman"/>
          <w:b/>
          <w:sz w:val="28"/>
          <w:szCs w:val="28"/>
        </w:rPr>
      </w:pPr>
    </w:p>
    <w:p w:rsidR="00E242B7" w:rsidRPr="00EC15EF" w:rsidRDefault="00E242B7" w:rsidP="00EC15EF">
      <w:pPr>
        <w:spacing w:after="0" w:line="360" w:lineRule="auto"/>
        <w:ind w:firstLine="709"/>
        <w:jc w:val="center"/>
        <w:rPr>
          <w:rFonts w:ascii="Times New Roman" w:hAnsi="Times New Roman" w:cs="Times New Roman"/>
          <w:b/>
          <w:sz w:val="28"/>
          <w:szCs w:val="28"/>
        </w:rPr>
      </w:pPr>
      <w:r w:rsidRPr="00EC15EF">
        <w:rPr>
          <w:rFonts w:ascii="Times New Roman" w:hAnsi="Times New Roman" w:cs="Times New Roman"/>
          <w:b/>
          <w:sz w:val="28"/>
          <w:szCs w:val="28"/>
        </w:rPr>
        <w:lastRenderedPageBreak/>
        <w:t>Заключение.</w:t>
      </w:r>
    </w:p>
    <w:p w:rsidR="00773BDB" w:rsidRPr="00773BDB" w:rsidRDefault="00773BDB" w:rsidP="004523E3">
      <w:pPr>
        <w:pStyle w:val="a5"/>
        <w:spacing w:before="0" w:beforeAutospacing="0" w:after="0" w:afterAutospacing="0" w:line="360" w:lineRule="auto"/>
        <w:ind w:firstLine="709"/>
        <w:jc w:val="both"/>
        <w:rPr>
          <w:sz w:val="28"/>
          <w:szCs w:val="28"/>
        </w:rPr>
      </w:pPr>
      <w:r w:rsidRPr="00773BDB">
        <w:rPr>
          <w:sz w:val="28"/>
          <w:szCs w:val="28"/>
        </w:rPr>
        <w:t>Совокупность явлений, результатом которых является образование, сбережение и разрядка свободных электрозарядов на поверхности диэлектриков или изолированных проводниках, называют статическим электричеством. Образующийся заряд может сохраняться и накапливать достаточно продолжительное время. Процесс получения любой поверхностью или телом определенного заряда (положительного или отрицательного) называется электризацией. Статические электрозаряды чаще всего образуются из-за трения друг о друга или о металл твердых материалов, не проводящих ток. Относительно земли напряжение во время статической электризации часто может достигать 100 тыс. вольт.</w:t>
      </w:r>
    </w:p>
    <w:p w:rsidR="00773BDB" w:rsidRPr="00773BDB" w:rsidRDefault="00773BDB" w:rsidP="004523E3">
      <w:pPr>
        <w:pStyle w:val="a5"/>
        <w:spacing w:before="0" w:beforeAutospacing="0" w:after="0" w:afterAutospacing="0" w:line="360" w:lineRule="auto"/>
        <w:jc w:val="both"/>
        <w:rPr>
          <w:sz w:val="28"/>
          <w:szCs w:val="28"/>
        </w:rPr>
      </w:pPr>
      <w:r w:rsidRPr="00773BDB">
        <w:rPr>
          <w:sz w:val="28"/>
          <w:szCs w:val="28"/>
        </w:rPr>
        <w:t>Разряды статического электричества могут стать причиной возникновения сильных пожаров и взрывов, а также иметь негативное влияние на здоровье человека, как при непосредственном контакте, так и из-за опасного электрического поля образующегося вокруг заряженного тела.  Выделяющейся энергии достаточно много для мгновенного для воспламенения пыле и газовоздушных смесей.</w:t>
      </w:r>
    </w:p>
    <w:p w:rsidR="00773BDB" w:rsidRDefault="00773BDB" w:rsidP="004523E3">
      <w:pPr>
        <w:pStyle w:val="a5"/>
        <w:spacing w:before="0" w:beforeAutospacing="0" w:after="0" w:afterAutospacing="0" w:line="360" w:lineRule="auto"/>
        <w:jc w:val="both"/>
      </w:pPr>
      <w:r w:rsidRPr="00773BDB">
        <w:rPr>
          <w:sz w:val="28"/>
          <w:szCs w:val="28"/>
        </w:rPr>
        <w:t>Специалисты рекомендуют применять заземления, нейтрализаторы (индукционные, радиоактивные и высоковольтные), увлажнители воздуха, специальные экраны и антиэлектростатические вещества для эффективной защиты от статических зарядов. Сотрудникам, в качестве профилактики, выдают антистатическую спецодежду и токопроводящую обувь имеющую сопротивление подошвы до 108 Ом.</w:t>
      </w:r>
    </w:p>
    <w:p w:rsidR="00773BDB" w:rsidRPr="00773BDB" w:rsidRDefault="00773BDB" w:rsidP="009A1A76">
      <w:pPr>
        <w:pStyle w:val="a5"/>
        <w:spacing w:before="0" w:beforeAutospacing="0" w:after="0" w:afterAutospacing="0" w:line="360" w:lineRule="auto"/>
        <w:ind w:firstLine="567"/>
        <w:jc w:val="both"/>
        <w:rPr>
          <w:sz w:val="28"/>
          <w:szCs w:val="28"/>
        </w:rPr>
      </w:pPr>
      <w:r w:rsidRPr="00773BDB">
        <w:rPr>
          <w:sz w:val="28"/>
          <w:szCs w:val="28"/>
        </w:rPr>
        <w:t xml:space="preserve">В настоящее время на смену простым стальным или медным громоотводам с токоотводом и заземлением пришли инновационные активные молниеприемники. Они за счет ионизации воздуха вокруг себя самостоятельно притягивают к себе разряды молний. Для предотвращения неприятных последствий от образования статических зарядов и молний необходимо при проектировании и эксплуатации объектов осуществлять </w:t>
      </w:r>
      <w:r w:rsidRPr="00773BDB">
        <w:rPr>
          <w:sz w:val="28"/>
          <w:szCs w:val="28"/>
        </w:rPr>
        <w:lastRenderedPageBreak/>
        <w:t xml:space="preserve">комплекс мер, направленных на их </w:t>
      </w:r>
      <w:r w:rsidRPr="00773BDB">
        <w:rPr>
          <w:b/>
          <w:bCs/>
          <w:sz w:val="28"/>
          <w:szCs w:val="28"/>
        </w:rPr>
        <w:t>защиту от</w:t>
      </w:r>
      <w:r w:rsidR="00EF2DFD">
        <w:rPr>
          <w:b/>
          <w:bCs/>
          <w:sz w:val="28"/>
          <w:szCs w:val="28"/>
        </w:rPr>
        <w:t xml:space="preserve"> </w:t>
      </w:r>
      <w:r w:rsidRPr="00773BDB">
        <w:rPr>
          <w:b/>
          <w:bCs/>
          <w:sz w:val="28"/>
          <w:szCs w:val="28"/>
        </w:rPr>
        <w:t>статического электричества и молниезащиту</w:t>
      </w:r>
      <w:r w:rsidRPr="00773BDB">
        <w:rPr>
          <w:sz w:val="28"/>
          <w:szCs w:val="28"/>
        </w:rPr>
        <w:t>.</w:t>
      </w:r>
    </w:p>
    <w:p w:rsidR="00E00114" w:rsidRPr="009A1A76" w:rsidRDefault="00773BDB" w:rsidP="004523E3">
      <w:pPr>
        <w:pStyle w:val="a5"/>
        <w:spacing w:before="0" w:beforeAutospacing="0" w:after="0" w:afterAutospacing="0" w:line="360" w:lineRule="auto"/>
        <w:jc w:val="both"/>
        <w:rPr>
          <w:sz w:val="28"/>
          <w:szCs w:val="28"/>
        </w:rPr>
      </w:pPr>
      <w:r w:rsidRPr="00773BDB">
        <w:rPr>
          <w:sz w:val="28"/>
          <w:szCs w:val="28"/>
        </w:rPr>
        <w:t xml:space="preserve">Основные здания и сооружения не принимаются в эксплуатацию без </w:t>
      </w:r>
      <w:r w:rsidRPr="00773BDB">
        <w:rPr>
          <w:b/>
          <w:bCs/>
          <w:sz w:val="28"/>
          <w:szCs w:val="28"/>
        </w:rPr>
        <w:t>защиты от статического электричества и молниезащиты</w:t>
      </w:r>
      <w:r w:rsidRPr="00773BDB">
        <w:rPr>
          <w:sz w:val="28"/>
          <w:szCs w:val="28"/>
        </w:rPr>
        <w:t xml:space="preserve">. </w:t>
      </w:r>
      <w:r w:rsidRPr="009A1A76">
        <w:rPr>
          <w:sz w:val="28"/>
          <w:szCs w:val="28"/>
        </w:rPr>
        <w:t>Промышленные здания и помещения, оборудование и приборы, различные коммуникации в соответствии с их классификацией по ПУЭ должны иметь молниезащиту І, ІІ или ІІІ категор</w:t>
      </w:r>
      <w:r w:rsidR="00E00114" w:rsidRPr="009A1A76">
        <w:rPr>
          <w:sz w:val="28"/>
          <w:szCs w:val="28"/>
        </w:rPr>
        <w:t>ии.</w:t>
      </w:r>
    </w:p>
    <w:p w:rsidR="00E00114" w:rsidRPr="009A1A76" w:rsidRDefault="00E00114" w:rsidP="004523E3">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I − производственные помещения, в которых в нормальных технологических режимах могут находиться и образовываться взрывоопасные концентрации газов, паров, пылей, волокон;</w:t>
      </w:r>
    </w:p>
    <w:p w:rsidR="00E00114" w:rsidRPr="009A1A76" w:rsidRDefault="00E00114" w:rsidP="004523E3">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II − производственные здания и сооружения, в которых появление взрывоопасной концентрации происходит в результате нарушения нормального технологического процесса, а также наружные установки, содержащие взрывоопасные жидкости и газы;</w:t>
      </w:r>
    </w:p>
    <w:p w:rsidR="00E00114" w:rsidRPr="009A1A76" w:rsidRDefault="00E00114" w:rsidP="004523E3">
      <w:pPr>
        <w:spacing w:after="0" w:line="360" w:lineRule="auto"/>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III − объекты, последствия поражения которых связаны с меньшим материальным ущербом, чем при взрывоопасной среде, а также объекты, поражение которых представляет опасность электрического воздействия на людей и животных.</w:t>
      </w:r>
    </w:p>
    <w:p w:rsidR="00773BDB" w:rsidRPr="009A1A76" w:rsidRDefault="00773BDB" w:rsidP="004523E3">
      <w:pPr>
        <w:spacing w:after="0" w:line="360" w:lineRule="auto"/>
        <w:ind w:firstLine="567"/>
        <w:jc w:val="both"/>
        <w:rPr>
          <w:rFonts w:ascii="Times New Roman" w:eastAsia="Times New Roman" w:hAnsi="Times New Roman" w:cs="Times New Roman"/>
          <w:sz w:val="28"/>
          <w:szCs w:val="28"/>
          <w:lang w:eastAsia="ru-RU"/>
        </w:rPr>
      </w:pPr>
      <w:r w:rsidRPr="009A1A76">
        <w:rPr>
          <w:rFonts w:ascii="Times New Roman" w:eastAsia="Times New Roman" w:hAnsi="Times New Roman" w:cs="Times New Roman"/>
          <w:sz w:val="28"/>
          <w:szCs w:val="28"/>
          <w:lang w:eastAsia="ru-RU"/>
        </w:rPr>
        <w:t>Элементы молниезащиты должны регулярно проверяться и по необходимост</w:t>
      </w:r>
      <w:r w:rsidR="00881926" w:rsidRPr="009A1A76">
        <w:rPr>
          <w:rFonts w:ascii="Times New Roman" w:eastAsia="Times New Roman" w:hAnsi="Times New Roman" w:cs="Times New Roman"/>
          <w:sz w:val="28"/>
          <w:szCs w:val="28"/>
          <w:lang w:eastAsia="ru-RU"/>
        </w:rPr>
        <w:t>и ремонтироваться, р</w:t>
      </w:r>
      <w:r w:rsidRPr="009A1A76">
        <w:rPr>
          <w:rFonts w:ascii="Times New Roman" w:eastAsia="Times New Roman" w:hAnsi="Times New Roman" w:cs="Times New Roman"/>
          <w:sz w:val="28"/>
          <w:szCs w:val="28"/>
          <w:lang w:eastAsia="ru-RU"/>
        </w:rPr>
        <w:t>екомендуют проводить проверку</w:t>
      </w:r>
      <w:r w:rsidR="00881926" w:rsidRPr="009A1A76">
        <w:rPr>
          <w:rFonts w:ascii="Times New Roman" w:eastAsia="Times New Roman" w:hAnsi="Times New Roman" w:cs="Times New Roman"/>
          <w:sz w:val="28"/>
          <w:szCs w:val="28"/>
          <w:lang w:eastAsia="ru-RU"/>
        </w:rPr>
        <w:t xml:space="preserve"> </w:t>
      </w:r>
      <w:r w:rsidRPr="009A1A76">
        <w:rPr>
          <w:rFonts w:ascii="Times New Roman" w:eastAsia="Times New Roman" w:hAnsi="Times New Roman" w:cs="Times New Roman"/>
          <w:sz w:val="28"/>
          <w:szCs w:val="28"/>
          <w:lang w:eastAsia="ru-RU"/>
        </w:rPr>
        <w:t>надежности связи между токоведущими частями молниезащиты,</w:t>
      </w:r>
      <w:r w:rsidR="00881926" w:rsidRPr="009A1A76">
        <w:rPr>
          <w:rFonts w:ascii="Times New Roman" w:eastAsia="Times New Roman" w:hAnsi="Times New Roman" w:cs="Times New Roman"/>
          <w:sz w:val="28"/>
          <w:szCs w:val="28"/>
          <w:lang w:eastAsia="ru-RU"/>
        </w:rPr>
        <w:t xml:space="preserve"> </w:t>
      </w:r>
      <w:r w:rsidRPr="009A1A76">
        <w:rPr>
          <w:rFonts w:ascii="Times New Roman" w:eastAsia="Times New Roman" w:hAnsi="Times New Roman" w:cs="Times New Roman"/>
          <w:sz w:val="28"/>
          <w:szCs w:val="28"/>
          <w:lang w:eastAsia="ru-RU"/>
        </w:rPr>
        <w:t>наличия механических, коррозионных повреждений частей системы защиты</w:t>
      </w:r>
      <w:r w:rsidR="00881926" w:rsidRPr="009A1A76">
        <w:rPr>
          <w:rFonts w:ascii="Times New Roman" w:eastAsia="Times New Roman" w:hAnsi="Times New Roman" w:cs="Times New Roman"/>
          <w:sz w:val="28"/>
          <w:szCs w:val="28"/>
          <w:lang w:eastAsia="ru-RU"/>
        </w:rPr>
        <w:t xml:space="preserve">, </w:t>
      </w:r>
      <w:r w:rsidRPr="009A1A76">
        <w:rPr>
          <w:rFonts w:ascii="Times New Roman" w:eastAsia="Times New Roman" w:hAnsi="Times New Roman" w:cs="Times New Roman"/>
          <w:sz w:val="28"/>
          <w:szCs w:val="28"/>
          <w:lang w:eastAsia="ru-RU"/>
        </w:rPr>
        <w:t>сопротивления всех заземлителей.</w:t>
      </w:r>
    </w:p>
    <w:p w:rsidR="0096782D" w:rsidRPr="009A1A76" w:rsidRDefault="007C5FAF" w:rsidP="004523E3">
      <w:pPr>
        <w:spacing w:after="0" w:line="360" w:lineRule="auto"/>
        <w:ind w:firstLine="709"/>
        <w:jc w:val="both"/>
        <w:rPr>
          <w:rFonts w:ascii="Times New Roman" w:hAnsi="Times New Roman" w:cs="Times New Roman"/>
          <w:sz w:val="28"/>
          <w:szCs w:val="28"/>
        </w:rPr>
      </w:pPr>
      <w:r w:rsidRPr="009A1A76">
        <w:rPr>
          <w:rFonts w:ascii="Times New Roman" w:hAnsi="Times New Roman" w:cs="Times New Roman"/>
          <w:sz w:val="28"/>
          <w:szCs w:val="28"/>
        </w:rPr>
        <w:t>Задача, которая была поставлена в этом проекте</w:t>
      </w:r>
      <w:r w:rsidR="006C18DE" w:rsidRPr="009A1A76">
        <w:rPr>
          <w:rFonts w:ascii="Times New Roman" w:hAnsi="Times New Roman" w:cs="Times New Roman"/>
          <w:sz w:val="28"/>
          <w:szCs w:val="28"/>
        </w:rPr>
        <w:t>, а именно:</w:t>
      </w:r>
      <w:r w:rsidR="0096782D" w:rsidRPr="009A1A76">
        <w:rPr>
          <w:rFonts w:ascii="Times New Roman" w:hAnsi="Times New Roman" w:cs="Times New Roman"/>
          <w:sz w:val="28"/>
          <w:szCs w:val="28"/>
        </w:rPr>
        <w:t xml:space="preserve">изучить в чем </w:t>
      </w:r>
      <w:r w:rsidRPr="009A1A76">
        <w:rPr>
          <w:rFonts w:ascii="Times New Roman" w:hAnsi="Times New Roman" w:cs="Times New Roman"/>
          <w:sz w:val="28"/>
          <w:szCs w:val="28"/>
        </w:rPr>
        <w:t>опасности воздействия атмосферного электричества на человека и изучение способов защиты</w:t>
      </w:r>
      <w:r w:rsidR="00CD0FF6" w:rsidRPr="009A1A76">
        <w:rPr>
          <w:rFonts w:ascii="Times New Roman" w:hAnsi="Times New Roman" w:cs="Times New Roman"/>
          <w:sz w:val="28"/>
          <w:szCs w:val="28"/>
        </w:rPr>
        <w:t xml:space="preserve"> – были выполнены. С помощью анкетирования я узнал, что большая часть людей, даж</w:t>
      </w:r>
      <w:r w:rsidR="00881926" w:rsidRPr="009A1A76">
        <w:rPr>
          <w:rFonts w:ascii="Times New Roman" w:hAnsi="Times New Roman" w:cs="Times New Roman"/>
          <w:sz w:val="28"/>
          <w:szCs w:val="28"/>
        </w:rPr>
        <w:t>е не задумывается об опасности а</w:t>
      </w:r>
      <w:r w:rsidR="00CD0FF6" w:rsidRPr="009A1A76">
        <w:rPr>
          <w:rFonts w:ascii="Times New Roman" w:hAnsi="Times New Roman" w:cs="Times New Roman"/>
          <w:sz w:val="28"/>
          <w:szCs w:val="28"/>
        </w:rPr>
        <w:t>тмосферного электричества, а некоторые даже не представляют</w:t>
      </w:r>
      <w:r w:rsidR="0096782D" w:rsidRPr="009A1A76">
        <w:rPr>
          <w:rFonts w:ascii="Times New Roman" w:hAnsi="Times New Roman" w:cs="Times New Roman"/>
          <w:sz w:val="28"/>
          <w:szCs w:val="28"/>
        </w:rPr>
        <w:t>,</w:t>
      </w:r>
      <w:r w:rsidR="00CD0FF6" w:rsidRPr="009A1A76">
        <w:rPr>
          <w:rFonts w:ascii="Times New Roman" w:hAnsi="Times New Roman" w:cs="Times New Roman"/>
          <w:sz w:val="28"/>
          <w:szCs w:val="28"/>
        </w:rPr>
        <w:t xml:space="preserve"> что это такое.</w:t>
      </w:r>
      <w:r w:rsidR="002A276B" w:rsidRPr="009A1A76">
        <w:rPr>
          <w:rFonts w:ascii="Times New Roman" w:hAnsi="Times New Roman" w:cs="Times New Roman"/>
          <w:sz w:val="28"/>
          <w:szCs w:val="28"/>
        </w:rPr>
        <w:t xml:space="preserve"> Для себя я узнал много нового об электричестве в атмосфере.</w:t>
      </w:r>
    </w:p>
    <w:p w:rsidR="00004623" w:rsidRDefault="00004623" w:rsidP="00EF2DFD">
      <w:pPr>
        <w:spacing w:after="0" w:line="240" w:lineRule="auto"/>
        <w:jc w:val="center"/>
        <w:outlineLvl w:val="1"/>
        <w:rPr>
          <w:rFonts w:ascii="Times New Roman" w:eastAsia="Times New Roman" w:hAnsi="Times New Roman" w:cs="Times New Roman"/>
          <w:b/>
          <w:bCs/>
          <w:sz w:val="28"/>
          <w:szCs w:val="28"/>
          <w:lang w:eastAsia="ru-RU"/>
        </w:rPr>
      </w:pPr>
    </w:p>
    <w:p w:rsidR="0096782D" w:rsidRPr="00C902FF" w:rsidRDefault="0096782D" w:rsidP="00C902FF">
      <w:pPr>
        <w:spacing w:after="0" w:line="360" w:lineRule="auto"/>
        <w:ind w:firstLine="709"/>
        <w:jc w:val="center"/>
        <w:rPr>
          <w:rFonts w:ascii="Times New Roman" w:hAnsi="Times New Roman" w:cs="Times New Roman"/>
          <w:b/>
          <w:sz w:val="28"/>
          <w:szCs w:val="28"/>
        </w:rPr>
      </w:pPr>
    </w:p>
    <w:p w:rsidR="00881926" w:rsidRDefault="00881926" w:rsidP="00881926">
      <w:pPr>
        <w:spacing w:after="0" w:line="360" w:lineRule="auto"/>
        <w:jc w:val="both"/>
        <w:rPr>
          <w:rFonts w:ascii="Times New Roman" w:hAnsi="Times New Roman" w:cs="Times New Roman"/>
          <w:b/>
          <w:sz w:val="28"/>
          <w:szCs w:val="28"/>
        </w:rPr>
      </w:pPr>
    </w:p>
    <w:p w:rsidR="00881926" w:rsidRDefault="00881926" w:rsidP="00881926">
      <w:pPr>
        <w:spacing w:after="0" w:line="360" w:lineRule="auto"/>
        <w:ind w:firstLine="709"/>
        <w:jc w:val="center"/>
        <w:rPr>
          <w:rFonts w:ascii="Times New Roman" w:hAnsi="Times New Roman" w:cs="Times New Roman"/>
          <w:b/>
          <w:sz w:val="28"/>
          <w:szCs w:val="28"/>
        </w:rPr>
      </w:pPr>
      <w:r w:rsidRPr="00EC15EF">
        <w:rPr>
          <w:rFonts w:ascii="Times New Roman" w:hAnsi="Times New Roman" w:cs="Times New Roman"/>
          <w:b/>
          <w:sz w:val="28"/>
          <w:szCs w:val="28"/>
        </w:rPr>
        <w:t>Список литературы:</w:t>
      </w:r>
    </w:p>
    <w:p w:rsidR="00881926" w:rsidRDefault="00881926" w:rsidP="00881926">
      <w:pPr>
        <w:spacing w:after="0" w:line="360" w:lineRule="auto"/>
        <w:ind w:firstLine="709"/>
        <w:jc w:val="center"/>
        <w:rPr>
          <w:rFonts w:ascii="Times New Roman" w:hAnsi="Times New Roman" w:cs="Times New Roman"/>
          <w:b/>
          <w:sz w:val="28"/>
          <w:szCs w:val="28"/>
        </w:rPr>
      </w:pPr>
    </w:p>
    <w:p w:rsidR="00881926" w:rsidRPr="00881926" w:rsidRDefault="00881926" w:rsidP="00881926">
      <w:pPr>
        <w:pStyle w:val="a3"/>
        <w:numPr>
          <w:ilvl w:val="0"/>
          <w:numId w:val="18"/>
        </w:numPr>
        <w:tabs>
          <w:tab w:val="left" w:pos="426"/>
        </w:tabs>
        <w:spacing w:after="0" w:line="360" w:lineRule="auto"/>
        <w:ind w:left="0" w:firstLine="0"/>
        <w:jc w:val="both"/>
        <w:rPr>
          <w:rFonts w:ascii="Times New Roman" w:hAnsi="Times New Roman" w:cs="Times New Roman"/>
          <w:sz w:val="28"/>
          <w:szCs w:val="28"/>
        </w:rPr>
      </w:pPr>
      <w:r w:rsidRPr="00881926">
        <w:rPr>
          <w:rFonts w:ascii="Times New Roman" w:hAnsi="Times New Roman" w:cs="Times New Roman"/>
          <w:sz w:val="28"/>
          <w:szCs w:val="28"/>
        </w:rPr>
        <w:t>Физика в природе Л.В.Тарасов</w:t>
      </w:r>
    </w:p>
    <w:p w:rsidR="00881926" w:rsidRPr="00881926" w:rsidRDefault="00E92F53" w:rsidP="00881926">
      <w:pPr>
        <w:pStyle w:val="a3"/>
        <w:numPr>
          <w:ilvl w:val="0"/>
          <w:numId w:val="12"/>
        </w:numPr>
        <w:tabs>
          <w:tab w:val="left" w:pos="426"/>
        </w:tabs>
        <w:spacing w:after="0" w:line="360" w:lineRule="auto"/>
        <w:ind w:left="0" w:firstLine="0"/>
        <w:rPr>
          <w:rFonts w:ascii="Times New Roman" w:hAnsi="Times New Roman" w:cs="Times New Roman"/>
          <w:sz w:val="28"/>
          <w:szCs w:val="28"/>
        </w:rPr>
      </w:pPr>
      <w:hyperlink r:id="rId18" w:history="1">
        <w:r w:rsidR="00881926" w:rsidRPr="00881926">
          <w:rPr>
            <w:rStyle w:val="a4"/>
            <w:rFonts w:ascii="Times New Roman" w:hAnsi="Times New Roman" w:cs="Times New Roman"/>
            <w:color w:val="auto"/>
            <w:sz w:val="28"/>
            <w:szCs w:val="28"/>
            <w:u w:val="none"/>
          </w:rPr>
          <w:t>https://ryterra.ru/?utm_</w:t>
        </w:r>
      </w:hyperlink>
    </w:p>
    <w:p w:rsidR="00881926" w:rsidRPr="00881926" w:rsidRDefault="00E92F53" w:rsidP="00881926">
      <w:pPr>
        <w:pStyle w:val="a3"/>
        <w:numPr>
          <w:ilvl w:val="0"/>
          <w:numId w:val="12"/>
        </w:numPr>
        <w:tabs>
          <w:tab w:val="left" w:pos="426"/>
        </w:tabs>
        <w:spacing w:after="0" w:line="360" w:lineRule="auto"/>
        <w:ind w:left="0" w:firstLine="0"/>
        <w:rPr>
          <w:rFonts w:ascii="Times New Roman" w:hAnsi="Times New Roman" w:cs="Times New Roman"/>
          <w:sz w:val="28"/>
          <w:szCs w:val="28"/>
        </w:rPr>
      </w:pPr>
      <w:hyperlink r:id="rId19" w:history="1">
        <w:r w:rsidR="00881926" w:rsidRPr="00881926">
          <w:rPr>
            <w:rStyle w:val="a4"/>
            <w:rFonts w:ascii="Times New Roman" w:hAnsi="Times New Roman" w:cs="Times New Roman"/>
            <w:color w:val="auto"/>
            <w:sz w:val="28"/>
            <w:szCs w:val="28"/>
            <w:u w:val="none"/>
          </w:rPr>
          <w:t>https://electrosam.ru/glavnaja/jelektrotehnika/</w:t>
        </w:r>
      </w:hyperlink>
    </w:p>
    <w:p w:rsidR="00881926" w:rsidRPr="00881926" w:rsidRDefault="00881926" w:rsidP="00881926">
      <w:pPr>
        <w:pStyle w:val="a3"/>
        <w:numPr>
          <w:ilvl w:val="0"/>
          <w:numId w:val="12"/>
        </w:numPr>
        <w:tabs>
          <w:tab w:val="left" w:pos="426"/>
        </w:tabs>
        <w:spacing w:after="0" w:line="360" w:lineRule="auto"/>
        <w:ind w:left="0" w:firstLine="0"/>
        <w:rPr>
          <w:rFonts w:ascii="Times New Roman" w:hAnsi="Times New Roman" w:cs="Times New Roman"/>
          <w:sz w:val="28"/>
          <w:szCs w:val="28"/>
        </w:rPr>
      </w:pPr>
      <w:r w:rsidRPr="00881926">
        <w:rPr>
          <w:rFonts w:ascii="Times New Roman" w:hAnsi="Times New Roman" w:cs="Times New Roman"/>
          <w:sz w:val="28"/>
          <w:szCs w:val="28"/>
        </w:rPr>
        <w:t>https://studopedia.su/1_11214_zashchita-ot-atmosfernogo-i-staticheskogo-elektrichestva.</w:t>
      </w:r>
    </w:p>
    <w:p w:rsidR="00881926" w:rsidRPr="00BE7ACA" w:rsidRDefault="00E92F53" w:rsidP="00881926">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hyperlink r:id="rId20" w:history="1">
        <w:r w:rsidR="00881926" w:rsidRPr="00881926">
          <w:rPr>
            <w:rStyle w:val="a4"/>
            <w:rFonts w:ascii="Times New Roman" w:hAnsi="Times New Roman" w:cs="Times New Roman"/>
            <w:color w:val="auto"/>
            <w:sz w:val="28"/>
            <w:szCs w:val="28"/>
            <w:u w:val="none"/>
          </w:rPr>
          <w:t>https://ru.wikipedia.org</w:t>
        </w:r>
      </w:hyperlink>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BE7ACA" w:rsidRDefault="00BE7ACA" w:rsidP="00EC15EF">
      <w:pPr>
        <w:spacing w:after="0" w:line="360" w:lineRule="auto"/>
        <w:ind w:firstLine="709"/>
        <w:jc w:val="center"/>
        <w:rPr>
          <w:rFonts w:ascii="Times New Roman" w:hAnsi="Times New Roman" w:cs="Times New Roman"/>
          <w:b/>
          <w:sz w:val="28"/>
          <w:szCs w:val="28"/>
        </w:rPr>
      </w:pPr>
    </w:p>
    <w:p w:rsidR="00BE7ACA" w:rsidRDefault="00BE7ACA" w:rsidP="00EC15EF">
      <w:pPr>
        <w:spacing w:after="0" w:line="360" w:lineRule="auto"/>
        <w:ind w:firstLine="709"/>
        <w:jc w:val="center"/>
        <w:rPr>
          <w:rFonts w:ascii="Times New Roman" w:hAnsi="Times New Roman" w:cs="Times New Roman"/>
          <w:b/>
          <w:sz w:val="28"/>
          <w:szCs w:val="28"/>
        </w:rPr>
      </w:pPr>
    </w:p>
    <w:p w:rsidR="00BE7ACA" w:rsidRDefault="00BE7ACA"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004623" w:rsidRDefault="00004623" w:rsidP="00EC15EF">
      <w:pPr>
        <w:spacing w:after="0" w:line="360" w:lineRule="auto"/>
        <w:ind w:firstLine="709"/>
        <w:jc w:val="center"/>
        <w:rPr>
          <w:rFonts w:ascii="Times New Roman" w:hAnsi="Times New Roman" w:cs="Times New Roman"/>
          <w:b/>
          <w:sz w:val="28"/>
          <w:szCs w:val="28"/>
        </w:rPr>
      </w:pPr>
    </w:p>
    <w:p w:rsidR="00004623" w:rsidRDefault="00004623" w:rsidP="00EC15EF">
      <w:pPr>
        <w:spacing w:after="0" w:line="360" w:lineRule="auto"/>
        <w:ind w:firstLine="709"/>
        <w:jc w:val="center"/>
        <w:rPr>
          <w:rFonts w:ascii="Times New Roman" w:hAnsi="Times New Roman" w:cs="Times New Roman"/>
          <w:b/>
          <w:sz w:val="28"/>
          <w:szCs w:val="28"/>
        </w:rPr>
      </w:pPr>
    </w:p>
    <w:p w:rsidR="0096782D" w:rsidRDefault="0096782D" w:rsidP="00EC15EF">
      <w:pPr>
        <w:spacing w:after="0" w:line="360" w:lineRule="auto"/>
        <w:ind w:firstLine="709"/>
        <w:jc w:val="center"/>
        <w:rPr>
          <w:rFonts w:ascii="Times New Roman" w:hAnsi="Times New Roman" w:cs="Times New Roman"/>
          <w:b/>
          <w:sz w:val="28"/>
          <w:szCs w:val="28"/>
        </w:rPr>
      </w:pPr>
    </w:p>
    <w:p w:rsidR="002A276B" w:rsidRPr="00EC15EF" w:rsidRDefault="0096782D" w:rsidP="0096782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2A276B" w:rsidRPr="00EC15EF" w:rsidRDefault="002A276B" w:rsidP="00EC15EF">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sz w:val="28"/>
          <w:szCs w:val="28"/>
        </w:rPr>
        <w:t>Схема громоотвода:</w:t>
      </w:r>
    </w:p>
    <w:p w:rsidR="007C5FAF" w:rsidRPr="00EC15EF" w:rsidRDefault="002632C7" w:rsidP="0096782D">
      <w:pPr>
        <w:spacing w:after="0" w:line="360" w:lineRule="auto"/>
        <w:ind w:hanging="142"/>
        <w:jc w:val="both"/>
        <w:rPr>
          <w:rFonts w:ascii="Times New Roman" w:hAnsi="Times New Roman" w:cs="Times New Roman"/>
          <w:sz w:val="28"/>
          <w:szCs w:val="28"/>
        </w:rPr>
      </w:pPr>
      <w:r w:rsidRPr="00EC15EF">
        <w:rPr>
          <w:rFonts w:ascii="Times New Roman" w:hAnsi="Times New Roman" w:cs="Times New Roman"/>
          <w:noProof/>
          <w:sz w:val="28"/>
          <w:szCs w:val="28"/>
          <w:lang w:eastAsia="ru-RU"/>
        </w:rPr>
        <w:drawing>
          <wp:inline distT="0" distB="0" distL="0" distR="0">
            <wp:extent cx="5755792" cy="6466114"/>
            <wp:effectExtent l="19050" t="0" r="0" b="0"/>
            <wp:docPr id="4" name="Рисунок 4" descr="C:\Users\Арсений\Desktop\9516412055370a5c775d06fcf2230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esktop\9516412055370a5c775d06fcf2230f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6628" cy="6500756"/>
                    </a:xfrm>
                    <a:prstGeom prst="rect">
                      <a:avLst/>
                    </a:prstGeom>
                    <a:noFill/>
                    <a:ln>
                      <a:noFill/>
                    </a:ln>
                  </pic:spPr>
                </pic:pic>
              </a:graphicData>
            </a:graphic>
          </wp:inline>
        </w:drawing>
      </w:r>
    </w:p>
    <w:p w:rsidR="0096782D" w:rsidRDefault="0096782D" w:rsidP="00EC15EF">
      <w:pPr>
        <w:spacing w:after="0" w:line="360" w:lineRule="auto"/>
        <w:ind w:firstLine="709"/>
        <w:jc w:val="both"/>
        <w:rPr>
          <w:rFonts w:ascii="Times New Roman" w:hAnsi="Times New Roman" w:cs="Times New Roman"/>
          <w:sz w:val="28"/>
          <w:szCs w:val="28"/>
        </w:rPr>
      </w:pPr>
    </w:p>
    <w:p w:rsidR="0096782D" w:rsidRDefault="0096782D" w:rsidP="00EC15EF">
      <w:pPr>
        <w:spacing w:after="0" w:line="360" w:lineRule="auto"/>
        <w:ind w:firstLine="709"/>
        <w:jc w:val="both"/>
        <w:rPr>
          <w:rFonts w:ascii="Times New Roman" w:hAnsi="Times New Roman" w:cs="Times New Roman"/>
          <w:sz w:val="28"/>
          <w:szCs w:val="28"/>
        </w:rPr>
      </w:pPr>
    </w:p>
    <w:p w:rsidR="0096782D" w:rsidRDefault="0096782D" w:rsidP="0047306D">
      <w:pPr>
        <w:spacing w:after="0" w:line="360" w:lineRule="auto"/>
        <w:jc w:val="both"/>
        <w:rPr>
          <w:rFonts w:ascii="Times New Roman" w:hAnsi="Times New Roman" w:cs="Times New Roman"/>
          <w:sz w:val="28"/>
          <w:szCs w:val="28"/>
        </w:rPr>
      </w:pPr>
    </w:p>
    <w:p w:rsidR="0096782D" w:rsidRDefault="0096782D" w:rsidP="00EC15EF">
      <w:pPr>
        <w:spacing w:after="0" w:line="360" w:lineRule="auto"/>
        <w:ind w:firstLine="709"/>
        <w:jc w:val="both"/>
        <w:rPr>
          <w:rFonts w:ascii="Times New Roman" w:hAnsi="Times New Roman" w:cs="Times New Roman"/>
          <w:sz w:val="28"/>
          <w:szCs w:val="28"/>
        </w:rPr>
      </w:pPr>
    </w:p>
    <w:p w:rsidR="00004623" w:rsidRDefault="00004623" w:rsidP="00EC15EF">
      <w:pPr>
        <w:spacing w:after="0" w:line="360" w:lineRule="auto"/>
        <w:ind w:firstLine="709"/>
        <w:jc w:val="both"/>
        <w:rPr>
          <w:rFonts w:ascii="Times New Roman" w:hAnsi="Times New Roman" w:cs="Times New Roman"/>
          <w:sz w:val="28"/>
          <w:szCs w:val="28"/>
        </w:rPr>
      </w:pPr>
    </w:p>
    <w:p w:rsidR="00004623" w:rsidRDefault="00004623" w:rsidP="00EC15EF">
      <w:pPr>
        <w:spacing w:after="0" w:line="360" w:lineRule="auto"/>
        <w:ind w:firstLine="709"/>
        <w:jc w:val="both"/>
        <w:rPr>
          <w:rFonts w:ascii="Times New Roman" w:hAnsi="Times New Roman" w:cs="Times New Roman"/>
          <w:sz w:val="28"/>
          <w:szCs w:val="28"/>
        </w:rPr>
      </w:pPr>
    </w:p>
    <w:p w:rsidR="00004623" w:rsidRDefault="00004623" w:rsidP="00EC15EF">
      <w:pPr>
        <w:spacing w:after="0" w:line="360" w:lineRule="auto"/>
        <w:ind w:firstLine="709"/>
        <w:jc w:val="both"/>
        <w:rPr>
          <w:rFonts w:ascii="Times New Roman" w:hAnsi="Times New Roman" w:cs="Times New Roman"/>
          <w:sz w:val="28"/>
          <w:szCs w:val="28"/>
        </w:rPr>
      </w:pPr>
    </w:p>
    <w:p w:rsidR="00004623" w:rsidRDefault="00004623" w:rsidP="00004623">
      <w:pPr>
        <w:spacing w:after="0" w:line="360" w:lineRule="auto"/>
        <w:ind w:firstLine="709"/>
        <w:jc w:val="right"/>
        <w:rPr>
          <w:rFonts w:ascii="Times New Roman" w:hAnsi="Times New Roman" w:cs="Times New Roman"/>
          <w:b/>
          <w:sz w:val="28"/>
          <w:szCs w:val="28"/>
        </w:rPr>
      </w:pPr>
      <w:r w:rsidRPr="00004623">
        <w:rPr>
          <w:rFonts w:ascii="Times New Roman" w:hAnsi="Times New Roman" w:cs="Times New Roman"/>
          <w:b/>
          <w:sz w:val="28"/>
          <w:szCs w:val="28"/>
        </w:rPr>
        <w:t>Приложение №2</w:t>
      </w:r>
    </w:p>
    <w:p w:rsidR="00004623" w:rsidRPr="00004623" w:rsidRDefault="00004623" w:rsidP="00004623">
      <w:pPr>
        <w:spacing w:after="0" w:line="360" w:lineRule="auto"/>
        <w:ind w:firstLine="709"/>
        <w:jc w:val="right"/>
        <w:rPr>
          <w:rFonts w:ascii="Times New Roman" w:hAnsi="Times New Roman" w:cs="Times New Roman"/>
          <w:b/>
          <w:sz w:val="28"/>
          <w:szCs w:val="28"/>
        </w:rPr>
      </w:pPr>
    </w:p>
    <w:p w:rsidR="0096782D" w:rsidRPr="00004623" w:rsidRDefault="00004623" w:rsidP="00EC15EF">
      <w:pPr>
        <w:spacing w:after="0" w:line="360" w:lineRule="auto"/>
        <w:ind w:firstLine="709"/>
        <w:jc w:val="both"/>
        <w:rPr>
          <w:rFonts w:ascii="Times New Roman" w:hAnsi="Times New Roman" w:cs="Times New Roman"/>
          <w:b/>
          <w:sz w:val="28"/>
          <w:szCs w:val="28"/>
        </w:rPr>
      </w:pPr>
      <w:r w:rsidRPr="00004623">
        <w:rPr>
          <w:rFonts w:ascii="Times New Roman" w:hAnsi="Times New Roman" w:cs="Times New Roman"/>
          <w:b/>
          <w:sz w:val="28"/>
          <w:szCs w:val="28"/>
        </w:rPr>
        <w:t>Виды атмосферного электричества при атмосферном давлении.</w:t>
      </w:r>
    </w:p>
    <w:p w:rsidR="002632C7" w:rsidRPr="00EC15EF" w:rsidRDefault="00BE7ACA" w:rsidP="00473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Линейная молния.                                     </w:t>
      </w:r>
      <w:r w:rsidR="0047306D" w:rsidRPr="00EC15EF">
        <w:rPr>
          <w:rFonts w:ascii="Times New Roman" w:hAnsi="Times New Roman" w:cs="Times New Roman"/>
          <w:sz w:val="28"/>
          <w:szCs w:val="28"/>
        </w:rPr>
        <w:t>Эльфы:</w:t>
      </w:r>
    </w:p>
    <w:p w:rsidR="0047306D" w:rsidRPr="00EC15EF" w:rsidRDefault="0047306D" w:rsidP="0047306D">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3437164</wp:posOffset>
            </wp:positionH>
            <wp:positionV relativeFrom="paragraph">
              <wp:posOffset>15240</wp:posOffset>
            </wp:positionV>
            <wp:extent cx="2416175" cy="1882775"/>
            <wp:effectExtent l="0" t="0" r="3175" b="3175"/>
            <wp:wrapSquare wrapText="bothSides"/>
            <wp:docPr id="6" name="Рисунок 6" descr="C:\Users\Арсений\Desktop\dzhet-1024x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сений\Desktop\dzhet-1024x59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6175" cy="1882775"/>
                    </a:xfrm>
                    <a:prstGeom prst="rect">
                      <a:avLst/>
                    </a:prstGeom>
                    <a:noFill/>
                    <a:ln>
                      <a:noFill/>
                    </a:ln>
                  </pic:spPr>
                </pic:pic>
              </a:graphicData>
            </a:graphic>
          </wp:anchor>
        </w:drawing>
      </w:r>
      <w:r w:rsidR="002632C7" w:rsidRPr="00EC15EF">
        <w:rPr>
          <w:rFonts w:ascii="Times New Roman" w:hAnsi="Times New Roman" w:cs="Times New Roman"/>
          <w:noProof/>
          <w:sz w:val="28"/>
          <w:szCs w:val="28"/>
          <w:lang w:eastAsia="ru-RU"/>
        </w:rPr>
        <w:drawing>
          <wp:inline distT="0" distB="0" distL="0" distR="0">
            <wp:extent cx="2428875" cy="2035628"/>
            <wp:effectExtent l="0" t="0" r="0" b="3175"/>
            <wp:docPr id="5" name="Рисунок 5" descr="C:\Users\Арсений\Desktop\denc-1-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ений\Desktop\denc-1-4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2943" cy="2039038"/>
                    </a:xfrm>
                    <a:prstGeom prst="rect">
                      <a:avLst/>
                    </a:prstGeom>
                    <a:noFill/>
                    <a:ln>
                      <a:noFill/>
                    </a:ln>
                  </pic:spPr>
                </pic:pic>
              </a:graphicData>
            </a:graphic>
          </wp:inline>
        </w:drawing>
      </w:r>
    </w:p>
    <w:p w:rsidR="00D76E70" w:rsidRPr="00EC15EF" w:rsidRDefault="00D76E70" w:rsidP="0047306D">
      <w:pPr>
        <w:spacing w:after="0" w:line="360" w:lineRule="auto"/>
        <w:ind w:firstLine="709"/>
        <w:jc w:val="both"/>
        <w:rPr>
          <w:rFonts w:ascii="Times New Roman" w:hAnsi="Times New Roman" w:cs="Times New Roman"/>
          <w:sz w:val="28"/>
          <w:szCs w:val="28"/>
        </w:rPr>
      </w:pPr>
    </w:p>
    <w:p w:rsidR="00D76E70" w:rsidRPr="00EC15EF" w:rsidRDefault="00D76E70" w:rsidP="00EC15EF">
      <w:pPr>
        <w:spacing w:after="0" w:line="360" w:lineRule="auto"/>
        <w:ind w:firstLine="709"/>
        <w:jc w:val="both"/>
        <w:rPr>
          <w:rFonts w:ascii="Times New Roman" w:hAnsi="Times New Roman" w:cs="Times New Roman"/>
          <w:sz w:val="28"/>
          <w:szCs w:val="28"/>
        </w:rPr>
      </w:pPr>
    </w:p>
    <w:p w:rsidR="00D76E70" w:rsidRPr="00EC15EF" w:rsidRDefault="0047306D" w:rsidP="0047306D">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3274060</wp:posOffset>
            </wp:positionH>
            <wp:positionV relativeFrom="paragraph">
              <wp:posOffset>302895</wp:posOffset>
            </wp:positionV>
            <wp:extent cx="2484120" cy="2280285"/>
            <wp:effectExtent l="0" t="0" r="0" b="5715"/>
            <wp:wrapTight wrapText="bothSides">
              <wp:wrapPolygon edited="0">
                <wp:start x="0" y="0"/>
                <wp:lineTo x="0" y="21474"/>
                <wp:lineTo x="21368" y="21474"/>
                <wp:lineTo x="21368" y="0"/>
                <wp:lineTo x="0" y="0"/>
              </wp:wrapPolygon>
            </wp:wrapTight>
            <wp:docPr id="8" name="Рисунок 8" descr="C:\Users\Арсений\Desktop\red-sp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сений\Desktop\red-sprit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2873"/>
                    <a:stretch/>
                  </pic:blipFill>
                  <pic:spPr bwMode="auto">
                    <a:xfrm>
                      <a:off x="0" y="0"/>
                      <a:ext cx="2484120" cy="2280285"/>
                    </a:xfrm>
                    <a:prstGeom prst="rect">
                      <a:avLst/>
                    </a:prstGeom>
                    <a:noFill/>
                    <a:ln>
                      <a:noFill/>
                    </a:ln>
                    <a:extLst>
                      <a:ext uri="{53640926-AAD7-44D8-BBD7-CCE9431645EC}">
                        <a14:shadowObscured xmlns:a14="http://schemas.microsoft.com/office/drawing/2010/main"/>
                      </a:ext>
                    </a:extLst>
                  </pic:spPr>
                </pic:pic>
              </a:graphicData>
            </a:graphic>
          </wp:anchor>
        </w:drawing>
      </w:r>
      <w:r w:rsidR="00BE7ACA">
        <w:rPr>
          <w:rFonts w:ascii="Times New Roman" w:hAnsi="Times New Roman" w:cs="Times New Roman"/>
          <w:sz w:val="28"/>
          <w:szCs w:val="28"/>
        </w:rPr>
        <w:t xml:space="preserve">Джеты.                                                        </w:t>
      </w:r>
      <w:r w:rsidRPr="00EC15EF">
        <w:rPr>
          <w:rFonts w:ascii="Times New Roman" w:hAnsi="Times New Roman" w:cs="Times New Roman"/>
          <w:sz w:val="28"/>
          <w:szCs w:val="28"/>
        </w:rPr>
        <w:t>Спрайты:</w:t>
      </w:r>
    </w:p>
    <w:p w:rsidR="006C18DE" w:rsidRPr="00EC15EF" w:rsidRDefault="00D76E70" w:rsidP="00EC15EF">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noProof/>
          <w:sz w:val="28"/>
          <w:szCs w:val="28"/>
          <w:lang w:eastAsia="ru-RU"/>
        </w:rPr>
        <w:drawing>
          <wp:inline distT="0" distB="0" distL="0" distR="0">
            <wp:extent cx="2557780" cy="2329543"/>
            <wp:effectExtent l="0" t="0" r="0" b="0"/>
            <wp:docPr id="7" name="Рисунок 7" descr="C:\Users\Арсений\Desktop\Blu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рсений\Desktop\Blue-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5184" cy="2336286"/>
                    </a:xfrm>
                    <a:prstGeom prst="rect">
                      <a:avLst/>
                    </a:prstGeom>
                    <a:noFill/>
                    <a:ln>
                      <a:noFill/>
                    </a:ln>
                  </pic:spPr>
                </pic:pic>
              </a:graphicData>
            </a:graphic>
          </wp:inline>
        </w:drawing>
      </w:r>
    </w:p>
    <w:p w:rsidR="009D07E2" w:rsidRPr="00EC15EF" w:rsidRDefault="00797E01" w:rsidP="0047306D">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margin">
              <wp:align>right</wp:align>
            </wp:positionH>
            <wp:positionV relativeFrom="paragraph">
              <wp:posOffset>334645</wp:posOffset>
            </wp:positionV>
            <wp:extent cx="2419350" cy="2057400"/>
            <wp:effectExtent l="0" t="0" r="0" b="0"/>
            <wp:wrapTight wrapText="bothSides">
              <wp:wrapPolygon edited="0">
                <wp:start x="0" y="0"/>
                <wp:lineTo x="0" y="21400"/>
                <wp:lineTo x="21430" y="21400"/>
                <wp:lineTo x="21430" y="0"/>
                <wp:lineTo x="0" y="0"/>
              </wp:wrapPolygon>
            </wp:wrapTight>
            <wp:docPr id="10" name="Рисунок 10" descr="C:\Users\Арсений\Desktop\u_31c5d6f2ebdeda07404943131e26721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рсений\Desktop\u_31c5d6f2ebdeda07404943131e267210_8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5372" cy="2062521"/>
                    </a:xfrm>
                    <a:prstGeom prst="rect">
                      <a:avLst/>
                    </a:prstGeom>
                    <a:noFill/>
                    <a:ln>
                      <a:noFill/>
                    </a:ln>
                  </pic:spPr>
                </pic:pic>
              </a:graphicData>
            </a:graphic>
          </wp:anchor>
        </w:drawing>
      </w:r>
      <w:r w:rsidRPr="00EC15EF">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446042</wp:posOffset>
            </wp:positionH>
            <wp:positionV relativeFrom="paragraph">
              <wp:posOffset>314506</wp:posOffset>
            </wp:positionV>
            <wp:extent cx="2794000" cy="2089785"/>
            <wp:effectExtent l="0" t="0" r="6350" b="5715"/>
            <wp:wrapTight wrapText="bothSides">
              <wp:wrapPolygon edited="0">
                <wp:start x="0" y="0"/>
                <wp:lineTo x="0" y="21462"/>
                <wp:lineTo x="21502" y="21462"/>
                <wp:lineTo x="21502" y="0"/>
                <wp:lineTo x="0" y="0"/>
              </wp:wrapPolygon>
            </wp:wrapTight>
            <wp:docPr id="9" name="Рисунок 9" descr="C:\Users\Арсений\Desktop\the-worlds-most-intense-storms-venezue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рсений\Desktop\the-worlds-most-intense-storms-venezuela-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4000" cy="2089785"/>
                    </a:xfrm>
                    <a:prstGeom prst="rect">
                      <a:avLst/>
                    </a:prstGeom>
                    <a:noFill/>
                    <a:ln>
                      <a:noFill/>
                    </a:ln>
                  </pic:spPr>
                </pic:pic>
              </a:graphicData>
            </a:graphic>
          </wp:anchor>
        </w:drawing>
      </w:r>
      <w:r>
        <w:rPr>
          <w:rFonts w:ascii="Times New Roman" w:hAnsi="Times New Roman" w:cs="Times New Roman"/>
          <w:sz w:val="28"/>
          <w:szCs w:val="28"/>
        </w:rPr>
        <w:t xml:space="preserve">Зарница                                                             </w:t>
      </w:r>
      <w:r w:rsidR="009D07E2" w:rsidRPr="00EC15EF">
        <w:rPr>
          <w:rFonts w:ascii="Times New Roman" w:hAnsi="Times New Roman" w:cs="Times New Roman"/>
          <w:sz w:val="28"/>
          <w:szCs w:val="28"/>
        </w:rPr>
        <w:t>Коронный разряд:</w:t>
      </w:r>
    </w:p>
    <w:p w:rsidR="009D07E2" w:rsidRPr="00EC15EF" w:rsidRDefault="009D07E2"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BE7ACA" w:rsidRDefault="00BE7ACA" w:rsidP="00EC15EF">
      <w:pPr>
        <w:spacing w:after="0" w:line="360" w:lineRule="auto"/>
        <w:ind w:firstLine="709"/>
        <w:jc w:val="both"/>
        <w:rPr>
          <w:rFonts w:ascii="Times New Roman" w:hAnsi="Times New Roman" w:cs="Times New Roman"/>
          <w:sz w:val="28"/>
          <w:szCs w:val="28"/>
        </w:rPr>
      </w:pPr>
    </w:p>
    <w:p w:rsidR="009D07E2" w:rsidRPr="00EC15EF" w:rsidRDefault="009D07E2" w:rsidP="00EC15EF">
      <w:pPr>
        <w:spacing w:after="0" w:line="360" w:lineRule="auto"/>
        <w:ind w:firstLine="709"/>
        <w:jc w:val="both"/>
        <w:rPr>
          <w:rFonts w:ascii="Times New Roman" w:hAnsi="Times New Roman" w:cs="Times New Roman"/>
          <w:sz w:val="28"/>
          <w:szCs w:val="28"/>
        </w:rPr>
      </w:pPr>
      <w:r w:rsidRPr="00EC15EF">
        <w:rPr>
          <w:rFonts w:ascii="Times New Roman" w:hAnsi="Times New Roman" w:cs="Times New Roman"/>
          <w:sz w:val="28"/>
          <w:szCs w:val="28"/>
        </w:rPr>
        <w:t>Искро</w:t>
      </w:r>
      <w:r w:rsidR="00797E01">
        <w:rPr>
          <w:rFonts w:ascii="Times New Roman" w:hAnsi="Times New Roman" w:cs="Times New Roman"/>
          <w:sz w:val="28"/>
          <w:szCs w:val="28"/>
        </w:rPr>
        <w:t>вой разряд                                               Огни святого Эльма</w:t>
      </w:r>
    </w:p>
    <w:p w:rsidR="009D07E2" w:rsidRPr="00EC15EF" w:rsidRDefault="00097D99" w:rsidP="00EC15EF">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6432" behindDoc="1" locked="0" layoutInCell="1" allowOverlap="1">
            <wp:simplePos x="0" y="0"/>
            <wp:positionH relativeFrom="margin">
              <wp:align>right</wp:align>
            </wp:positionH>
            <wp:positionV relativeFrom="paragraph">
              <wp:posOffset>45085</wp:posOffset>
            </wp:positionV>
            <wp:extent cx="2418080" cy="2165985"/>
            <wp:effectExtent l="0" t="0" r="1270" b="5715"/>
            <wp:wrapTight wrapText="bothSides">
              <wp:wrapPolygon edited="0">
                <wp:start x="0" y="0"/>
                <wp:lineTo x="0" y="21467"/>
                <wp:lineTo x="21441" y="21467"/>
                <wp:lineTo x="21441" y="0"/>
                <wp:lineTo x="0" y="0"/>
              </wp:wrapPolygon>
            </wp:wrapTight>
            <wp:docPr id="13" name="Рисунок 13" descr="Atmosfernoe elektrichestvo ogni Sviatogo E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fernoe elektrichestvo ogni Sviatogo El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1210" cy="2169061"/>
                    </a:xfrm>
                    <a:prstGeom prst="rect">
                      <a:avLst/>
                    </a:prstGeom>
                    <a:noFill/>
                    <a:ln>
                      <a:noFill/>
                    </a:ln>
                  </pic:spPr>
                </pic:pic>
              </a:graphicData>
            </a:graphic>
          </wp:anchor>
        </w:drawing>
      </w:r>
      <w:r w:rsidR="009D07E2" w:rsidRPr="00EC15EF">
        <w:rPr>
          <w:rFonts w:ascii="Times New Roman" w:hAnsi="Times New Roman" w:cs="Times New Roman"/>
          <w:noProof/>
          <w:sz w:val="28"/>
          <w:szCs w:val="28"/>
          <w:lang w:eastAsia="ru-RU"/>
        </w:rPr>
        <w:drawing>
          <wp:inline distT="0" distB="0" distL="0" distR="0">
            <wp:extent cx="2735338" cy="2188029"/>
            <wp:effectExtent l="0" t="0" r="8255" b="3175"/>
            <wp:docPr id="11" name="Рисунок 11" descr="C:\Users\Арсений\Desktop\электрические-явления-720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рсений\Desktop\электрические-явления-720x4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0474" cy="2216135"/>
                    </a:xfrm>
                    <a:prstGeom prst="rect">
                      <a:avLst/>
                    </a:prstGeom>
                    <a:noFill/>
                    <a:ln>
                      <a:noFill/>
                    </a:ln>
                  </pic:spPr>
                </pic:pic>
              </a:graphicData>
            </a:graphic>
          </wp:inline>
        </w:drawing>
      </w:r>
    </w:p>
    <w:p w:rsidR="009D07E2" w:rsidRPr="00EC15EF" w:rsidRDefault="008A6D42" w:rsidP="00EC15EF">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290457" cy="4434840"/>
            <wp:effectExtent l="0" t="0" r="5715" b="3810"/>
            <wp:docPr id="12" name="Рисунок 12" descr="Atmosfernoe elektriche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fernoe elektrichestv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0551" cy="4468450"/>
                    </a:xfrm>
                    <a:prstGeom prst="rect">
                      <a:avLst/>
                    </a:prstGeom>
                    <a:noFill/>
                    <a:ln>
                      <a:noFill/>
                    </a:ln>
                  </pic:spPr>
                </pic:pic>
              </a:graphicData>
            </a:graphic>
          </wp:inline>
        </w:drawing>
      </w:r>
    </w:p>
    <w:p w:rsidR="00797E01" w:rsidRDefault="00797E01" w:rsidP="00EC15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Шаровая молния</w:t>
      </w:r>
    </w:p>
    <w:p w:rsidR="00797E01" w:rsidRDefault="00797E01" w:rsidP="00EC15EF">
      <w:pPr>
        <w:spacing w:after="0" w:line="360" w:lineRule="auto"/>
        <w:ind w:firstLine="709"/>
        <w:jc w:val="both"/>
        <w:rPr>
          <w:rFonts w:ascii="Times New Roman" w:hAnsi="Times New Roman" w:cs="Times New Roman"/>
          <w:b/>
          <w:sz w:val="28"/>
          <w:szCs w:val="28"/>
        </w:rPr>
      </w:pPr>
    </w:p>
    <w:p w:rsidR="00097D99" w:rsidRDefault="00097D99" w:rsidP="00EC15EF">
      <w:pPr>
        <w:spacing w:after="0" w:line="360" w:lineRule="auto"/>
        <w:ind w:firstLine="709"/>
        <w:jc w:val="both"/>
        <w:rPr>
          <w:rFonts w:ascii="Times New Roman" w:hAnsi="Times New Roman" w:cs="Times New Roman"/>
          <w:b/>
          <w:sz w:val="28"/>
          <w:szCs w:val="28"/>
        </w:rPr>
      </w:pPr>
    </w:p>
    <w:p w:rsidR="00004623" w:rsidRDefault="00004623" w:rsidP="00004623">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04623" w:rsidRPr="00004623" w:rsidRDefault="00004623" w:rsidP="00004623">
      <w:pPr>
        <w:spacing w:after="0" w:line="360" w:lineRule="auto"/>
        <w:ind w:firstLine="709"/>
        <w:jc w:val="right"/>
        <w:rPr>
          <w:rFonts w:ascii="Times New Roman" w:hAnsi="Times New Roman" w:cs="Times New Roman"/>
          <w:b/>
          <w:sz w:val="28"/>
          <w:szCs w:val="28"/>
        </w:rPr>
      </w:pPr>
    </w:p>
    <w:p w:rsidR="00004623" w:rsidRDefault="00004623" w:rsidP="00004623">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sidRPr="00C902FF">
        <w:rPr>
          <w:rFonts w:ascii="Times New Roman" w:eastAsia="Times New Roman" w:hAnsi="Times New Roman" w:cs="Times New Roman"/>
          <w:b/>
          <w:bCs/>
          <w:sz w:val="28"/>
          <w:szCs w:val="28"/>
          <w:lang w:eastAsia="ru-RU"/>
        </w:rPr>
        <w:t xml:space="preserve">Первая помощь при бытовой электротравме и поражении </w:t>
      </w:r>
    </w:p>
    <w:p w:rsidR="00004623" w:rsidRPr="00C902FF" w:rsidRDefault="00004623" w:rsidP="00004623">
      <w:pPr>
        <w:spacing w:after="0" w:line="240" w:lineRule="auto"/>
        <w:jc w:val="center"/>
        <w:outlineLvl w:val="1"/>
        <w:rPr>
          <w:rFonts w:ascii="Times New Roman" w:eastAsia="Times New Roman" w:hAnsi="Times New Roman" w:cs="Times New Roman"/>
          <w:b/>
          <w:bCs/>
          <w:sz w:val="28"/>
          <w:szCs w:val="28"/>
          <w:lang w:eastAsia="ru-RU"/>
        </w:rPr>
      </w:pPr>
      <w:r w:rsidRPr="00C902FF">
        <w:rPr>
          <w:rFonts w:ascii="Times New Roman" w:eastAsia="Times New Roman" w:hAnsi="Times New Roman" w:cs="Times New Roman"/>
          <w:b/>
          <w:bCs/>
          <w:sz w:val="28"/>
          <w:szCs w:val="28"/>
          <w:lang w:eastAsia="ru-RU"/>
        </w:rPr>
        <w:t>молнией</w:t>
      </w:r>
    </w:p>
    <w:p w:rsidR="00004623" w:rsidRDefault="00004623" w:rsidP="00004623">
      <w:pPr>
        <w:spacing w:after="0" w:line="240" w:lineRule="auto"/>
        <w:jc w:val="both"/>
        <w:rPr>
          <w:rFonts w:ascii="Times New Roman" w:eastAsia="Times New Roman" w:hAnsi="Times New Roman" w:cs="Times New Roman"/>
          <w:b/>
          <w:bCs/>
          <w:sz w:val="24"/>
          <w:szCs w:val="24"/>
          <w:lang w:eastAsia="ru-RU"/>
        </w:rPr>
      </w:pPr>
    </w:p>
    <w:p w:rsidR="00004623" w:rsidRDefault="00004623" w:rsidP="000046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C902FF">
        <w:rPr>
          <w:rFonts w:ascii="Times New Roman" w:eastAsia="Times New Roman" w:hAnsi="Times New Roman" w:cs="Times New Roman"/>
          <w:b/>
          <w:bCs/>
          <w:sz w:val="24"/>
          <w:szCs w:val="24"/>
          <w:lang w:eastAsia="ru-RU"/>
        </w:rPr>
        <w:t>Алгоритм помощи пострадавшему при электротравме следующий:</w:t>
      </w:r>
    </w:p>
    <w:p w:rsidR="00004623" w:rsidRPr="00C902FF" w:rsidRDefault="00004623" w:rsidP="00004623">
      <w:pPr>
        <w:spacing w:after="0" w:line="240" w:lineRule="auto"/>
        <w:jc w:val="both"/>
        <w:rPr>
          <w:rFonts w:ascii="Times New Roman" w:eastAsia="Times New Roman" w:hAnsi="Times New Roman" w:cs="Times New Roman"/>
          <w:sz w:val="24"/>
          <w:szCs w:val="24"/>
          <w:lang w:eastAsia="ru-RU"/>
        </w:rPr>
      </w:pPr>
    </w:p>
    <w:p w:rsidR="00004623" w:rsidRPr="00C902FF" w:rsidRDefault="00004623" w:rsidP="00004623">
      <w:pPr>
        <w:numPr>
          <w:ilvl w:val="0"/>
          <w:numId w:val="17"/>
        </w:num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быстрое освобождение пострадавшего от действия тока — размыкание электрической цепи рубильником или выключателем. Перерезка провода (каждого в отдельности) инструментами с сухой деревянной ручкой. При оказании помощи пострадавшему от электротравмы путем воздействия электрического тока напряжением свыше 1 000 В необходимо предварительно надеть резиновую обувь, перчатки и действовать изолирующей штангой;</w:t>
      </w:r>
    </w:p>
    <w:p w:rsidR="00004623" w:rsidRPr="00C902FF" w:rsidRDefault="00004623" w:rsidP="00004623">
      <w:pPr>
        <w:numPr>
          <w:ilvl w:val="0"/>
          <w:numId w:val="17"/>
        </w:num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изоляция пострадавшего от земли подложенными под ноги сухими досками, резиновыми изделиями и т. п.;</w:t>
      </w:r>
    </w:p>
    <w:p w:rsidR="00004623" w:rsidRPr="00C902FF" w:rsidRDefault="00004623" w:rsidP="00004623">
      <w:pPr>
        <w:numPr>
          <w:ilvl w:val="0"/>
          <w:numId w:val="17"/>
        </w:num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оказывая первую помощь при электротравме, необходимо создание покоя, применение болеутоляющих средств — успокаивающих средств, транспортировка его в лечебное учреждение;</w:t>
      </w:r>
    </w:p>
    <w:p w:rsidR="00004623" w:rsidRPr="00C902FF" w:rsidRDefault="00004623" w:rsidP="00004623">
      <w:pPr>
        <w:numPr>
          <w:ilvl w:val="0"/>
          <w:numId w:val="17"/>
        </w:num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асептические повязки на область ожогов;</w:t>
      </w:r>
    </w:p>
    <w:p w:rsidR="00004623" w:rsidRPr="00C902FF" w:rsidRDefault="00004623" w:rsidP="00004623">
      <w:pPr>
        <w:numPr>
          <w:ilvl w:val="0"/>
          <w:numId w:val="17"/>
        </w:numPr>
        <w:spacing w:after="0" w:line="360" w:lineRule="auto"/>
        <w:jc w:val="both"/>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помощь при электротравме включает проведение реанимационных мероприятий. При отсутствии дыхания и сердечной деятельности проводятся искусственная вентиляция легких и непрямой массаж сердца. Если в течение 3-5 мин эффекта нет, бригадой «скорой помощи» используется дефибриллятор, производится интубация трахеи с переводом больного на управляемое дыхание.</w:t>
      </w:r>
    </w:p>
    <w:p w:rsidR="00004623" w:rsidRPr="00C902FF" w:rsidRDefault="00004623" w:rsidP="00004623">
      <w:pPr>
        <w:spacing w:after="0" w:line="360" w:lineRule="auto"/>
        <w:rPr>
          <w:rFonts w:ascii="Times New Roman" w:eastAsia="Times New Roman" w:hAnsi="Times New Roman" w:cs="Times New Roman"/>
          <w:sz w:val="28"/>
          <w:szCs w:val="28"/>
          <w:lang w:eastAsia="ru-RU"/>
        </w:rPr>
      </w:pPr>
      <w:r w:rsidRPr="00C902FF">
        <w:rPr>
          <w:rFonts w:ascii="Times New Roman" w:eastAsia="Times New Roman" w:hAnsi="Times New Roman" w:cs="Times New Roman"/>
          <w:sz w:val="28"/>
          <w:szCs w:val="28"/>
          <w:lang w:eastAsia="ru-RU"/>
        </w:rPr>
        <w:t>После оказания помощи при бытовой электротравме или поражении молнией необходима срочная госпитализация пострадавшего в реанимационное отделение или ожоговый центр. Важно помнить, что состояние больного может резко ухудшиться спустя несколько часов после травмы.</w:t>
      </w:r>
    </w:p>
    <w:p w:rsidR="00E92F53" w:rsidRPr="00004623" w:rsidRDefault="00E92F53" w:rsidP="00004623">
      <w:pPr>
        <w:tabs>
          <w:tab w:val="left" w:pos="6360"/>
        </w:tabs>
        <w:rPr>
          <w:rFonts w:ascii="Times New Roman" w:hAnsi="Times New Roman" w:cs="Times New Roman"/>
          <w:sz w:val="28"/>
          <w:szCs w:val="28"/>
        </w:rPr>
      </w:pPr>
      <w:bookmarkStart w:id="0" w:name="_GoBack"/>
      <w:bookmarkEnd w:id="0"/>
    </w:p>
    <w:sectPr w:rsidR="00E92F53" w:rsidRPr="00004623" w:rsidSect="00AD6A24">
      <w:headerReference w:type="default" r:id="rId31"/>
      <w:headerReference w:type="first" r:id="rId3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6A" w:rsidRDefault="00336A6A" w:rsidP="00413564">
      <w:pPr>
        <w:spacing w:after="0" w:line="240" w:lineRule="auto"/>
      </w:pPr>
      <w:r>
        <w:separator/>
      </w:r>
    </w:p>
  </w:endnote>
  <w:endnote w:type="continuationSeparator" w:id="0">
    <w:p w:rsidR="00336A6A" w:rsidRDefault="00336A6A" w:rsidP="0041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6A" w:rsidRDefault="00336A6A" w:rsidP="00413564">
      <w:pPr>
        <w:spacing w:after="0" w:line="240" w:lineRule="auto"/>
      </w:pPr>
      <w:r>
        <w:separator/>
      </w:r>
    </w:p>
  </w:footnote>
  <w:footnote w:type="continuationSeparator" w:id="0">
    <w:p w:rsidR="00336A6A" w:rsidRDefault="00336A6A" w:rsidP="0041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20097"/>
      <w:docPartObj>
        <w:docPartGallery w:val="Page Numbers (Top of Page)"/>
        <w:docPartUnique/>
      </w:docPartObj>
    </w:sdtPr>
    <w:sdtEndPr/>
    <w:sdtContent>
      <w:p w:rsidR="00230DB0" w:rsidRDefault="005B63DF">
        <w:pPr>
          <w:pStyle w:val="a6"/>
        </w:pPr>
        <w:r>
          <w:ptab w:relativeTo="margin" w:alignment="right" w:leader="none"/>
        </w:r>
        <w:r w:rsidR="00791DB9">
          <w:fldChar w:fldCharType="begin"/>
        </w:r>
        <w:r w:rsidR="00230DB0">
          <w:instrText>PAGE   \* MERGEFORMAT</w:instrText>
        </w:r>
        <w:r w:rsidR="00791DB9">
          <w:fldChar w:fldCharType="separate"/>
        </w:r>
        <w:r w:rsidR="00E92F53">
          <w:rPr>
            <w:noProof/>
          </w:rPr>
          <w:t>21</w:t>
        </w:r>
        <w:r w:rsidR="00791DB9">
          <w:fldChar w:fldCharType="end"/>
        </w:r>
      </w:p>
    </w:sdtContent>
  </w:sdt>
  <w:p w:rsidR="00413564" w:rsidRDefault="004135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DF" w:rsidRDefault="005B63DF" w:rsidP="005B63DF">
    <w:pPr>
      <w:pStyle w:val="a6"/>
      <w:jc w:val="center"/>
    </w:pPr>
  </w:p>
  <w:p w:rsidR="005B63DF" w:rsidRDefault="005B63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1DA"/>
    <w:multiLevelType w:val="hybridMultilevel"/>
    <w:tmpl w:val="740AFE5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23B19C2"/>
    <w:multiLevelType w:val="multilevel"/>
    <w:tmpl w:val="72A80B30"/>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60B60D3"/>
    <w:multiLevelType w:val="hybridMultilevel"/>
    <w:tmpl w:val="7488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F3567"/>
    <w:multiLevelType w:val="multilevel"/>
    <w:tmpl w:val="C4A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F4875"/>
    <w:multiLevelType w:val="multilevel"/>
    <w:tmpl w:val="D15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7741A"/>
    <w:multiLevelType w:val="hybridMultilevel"/>
    <w:tmpl w:val="D1AEA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1B3808"/>
    <w:multiLevelType w:val="hybridMultilevel"/>
    <w:tmpl w:val="90BCF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1C232E"/>
    <w:multiLevelType w:val="hybridMultilevel"/>
    <w:tmpl w:val="12D4B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202E4"/>
    <w:multiLevelType w:val="multilevel"/>
    <w:tmpl w:val="38F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521B3"/>
    <w:multiLevelType w:val="multilevel"/>
    <w:tmpl w:val="FC3E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516F0"/>
    <w:multiLevelType w:val="multilevel"/>
    <w:tmpl w:val="765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4358A"/>
    <w:multiLevelType w:val="hybridMultilevel"/>
    <w:tmpl w:val="5982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CC37CF"/>
    <w:multiLevelType w:val="multilevel"/>
    <w:tmpl w:val="715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5642D"/>
    <w:multiLevelType w:val="hybridMultilevel"/>
    <w:tmpl w:val="ADD65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4E6ABE"/>
    <w:multiLevelType w:val="hybridMultilevel"/>
    <w:tmpl w:val="76B21A02"/>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15" w15:restartNumberingAfterBreak="0">
    <w:nsid w:val="7251510E"/>
    <w:multiLevelType w:val="hybridMultilevel"/>
    <w:tmpl w:val="92B00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E4471F"/>
    <w:multiLevelType w:val="hybridMultilevel"/>
    <w:tmpl w:val="6AA83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493927"/>
    <w:multiLevelType w:val="hybridMultilevel"/>
    <w:tmpl w:val="73D40070"/>
    <w:lvl w:ilvl="0" w:tplc="4C782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
  </w:num>
  <w:num w:numId="5">
    <w:abstractNumId w:val="16"/>
  </w:num>
  <w:num w:numId="6">
    <w:abstractNumId w:val="5"/>
  </w:num>
  <w:num w:numId="7">
    <w:abstractNumId w:val="14"/>
  </w:num>
  <w:num w:numId="8">
    <w:abstractNumId w:val="11"/>
  </w:num>
  <w:num w:numId="9">
    <w:abstractNumId w:val="13"/>
  </w:num>
  <w:num w:numId="10">
    <w:abstractNumId w:val="15"/>
  </w:num>
  <w:num w:numId="11">
    <w:abstractNumId w:val="6"/>
  </w:num>
  <w:num w:numId="12">
    <w:abstractNumId w:val="0"/>
  </w:num>
  <w:num w:numId="13">
    <w:abstractNumId w:val="9"/>
  </w:num>
  <w:num w:numId="14">
    <w:abstractNumId w:val="12"/>
  </w:num>
  <w:num w:numId="15">
    <w:abstractNumId w:val="8"/>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6016"/>
    <w:rsid w:val="00003D13"/>
    <w:rsid w:val="00004623"/>
    <w:rsid w:val="00012002"/>
    <w:rsid w:val="0002421D"/>
    <w:rsid w:val="000255CF"/>
    <w:rsid w:val="000362F3"/>
    <w:rsid w:val="00063DFA"/>
    <w:rsid w:val="00065207"/>
    <w:rsid w:val="0009043D"/>
    <w:rsid w:val="00097D99"/>
    <w:rsid w:val="000A520F"/>
    <w:rsid w:val="000C1BE0"/>
    <w:rsid w:val="0012027C"/>
    <w:rsid w:val="00131F66"/>
    <w:rsid w:val="00150E6C"/>
    <w:rsid w:val="00183104"/>
    <w:rsid w:val="0019072F"/>
    <w:rsid w:val="001D38C3"/>
    <w:rsid w:val="001F2444"/>
    <w:rsid w:val="0020194E"/>
    <w:rsid w:val="0020347A"/>
    <w:rsid w:val="00230DB0"/>
    <w:rsid w:val="00236FBA"/>
    <w:rsid w:val="00257622"/>
    <w:rsid w:val="002632C7"/>
    <w:rsid w:val="00290AE8"/>
    <w:rsid w:val="002A276B"/>
    <w:rsid w:val="002D5A84"/>
    <w:rsid w:val="002E64F2"/>
    <w:rsid w:val="002F0BEF"/>
    <w:rsid w:val="00313EA2"/>
    <w:rsid w:val="00315F5A"/>
    <w:rsid w:val="00336A6A"/>
    <w:rsid w:val="00342276"/>
    <w:rsid w:val="00362019"/>
    <w:rsid w:val="00365001"/>
    <w:rsid w:val="0037453A"/>
    <w:rsid w:val="00392DB3"/>
    <w:rsid w:val="003A5E44"/>
    <w:rsid w:val="003E35D3"/>
    <w:rsid w:val="00413564"/>
    <w:rsid w:val="00424C51"/>
    <w:rsid w:val="004267BE"/>
    <w:rsid w:val="004523E3"/>
    <w:rsid w:val="0047306D"/>
    <w:rsid w:val="00491A87"/>
    <w:rsid w:val="004B7C04"/>
    <w:rsid w:val="004C22FD"/>
    <w:rsid w:val="004F4B86"/>
    <w:rsid w:val="0050706C"/>
    <w:rsid w:val="00507580"/>
    <w:rsid w:val="005410FE"/>
    <w:rsid w:val="00553499"/>
    <w:rsid w:val="00573599"/>
    <w:rsid w:val="005A7FB1"/>
    <w:rsid w:val="005B63DF"/>
    <w:rsid w:val="005B6817"/>
    <w:rsid w:val="005B6C7D"/>
    <w:rsid w:val="005C7636"/>
    <w:rsid w:val="005F67DC"/>
    <w:rsid w:val="006170B2"/>
    <w:rsid w:val="006372B8"/>
    <w:rsid w:val="0066363A"/>
    <w:rsid w:val="006B53D6"/>
    <w:rsid w:val="006B665C"/>
    <w:rsid w:val="006C12DF"/>
    <w:rsid w:val="006C18DE"/>
    <w:rsid w:val="006D11BF"/>
    <w:rsid w:val="006D3061"/>
    <w:rsid w:val="006E6FBB"/>
    <w:rsid w:val="00705673"/>
    <w:rsid w:val="00713F8F"/>
    <w:rsid w:val="00721B61"/>
    <w:rsid w:val="00734536"/>
    <w:rsid w:val="007443BD"/>
    <w:rsid w:val="0074539E"/>
    <w:rsid w:val="00773BDB"/>
    <w:rsid w:val="00791DB9"/>
    <w:rsid w:val="00794394"/>
    <w:rsid w:val="00797E01"/>
    <w:rsid w:val="007C429F"/>
    <w:rsid w:val="007C5FAF"/>
    <w:rsid w:val="007D649E"/>
    <w:rsid w:val="007F7358"/>
    <w:rsid w:val="00801B6B"/>
    <w:rsid w:val="00801DF7"/>
    <w:rsid w:val="0083266E"/>
    <w:rsid w:val="00847443"/>
    <w:rsid w:val="008673DB"/>
    <w:rsid w:val="00881926"/>
    <w:rsid w:val="00895529"/>
    <w:rsid w:val="008A6D42"/>
    <w:rsid w:val="008B464B"/>
    <w:rsid w:val="009143BF"/>
    <w:rsid w:val="0096782D"/>
    <w:rsid w:val="009678AA"/>
    <w:rsid w:val="00983BBF"/>
    <w:rsid w:val="00992F7E"/>
    <w:rsid w:val="009A1A76"/>
    <w:rsid w:val="009B0EC1"/>
    <w:rsid w:val="009D07E2"/>
    <w:rsid w:val="00A02984"/>
    <w:rsid w:val="00A23DEF"/>
    <w:rsid w:val="00A27E08"/>
    <w:rsid w:val="00AB10FF"/>
    <w:rsid w:val="00AC362E"/>
    <w:rsid w:val="00AD6A24"/>
    <w:rsid w:val="00AE2CE0"/>
    <w:rsid w:val="00B23F31"/>
    <w:rsid w:val="00B5152C"/>
    <w:rsid w:val="00B62107"/>
    <w:rsid w:val="00B6697D"/>
    <w:rsid w:val="00B6769B"/>
    <w:rsid w:val="00B70859"/>
    <w:rsid w:val="00B90A8E"/>
    <w:rsid w:val="00B97FCA"/>
    <w:rsid w:val="00BD51CA"/>
    <w:rsid w:val="00BD5288"/>
    <w:rsid w:val="00BE7ACA"/>
    <w:rsid w:val="00BF0B71"/>
    <w:rsid w:val="00C04D9C"/>
    <w:rsid w:val="00C41F6E"/>
    <w:rsid w:val="00C76016"/>
    <w:rsid w:val="00C84B65"/>
    <w:rsid w:val="00C86844"/>
    <w:rsid w:val="00C87522"/>
    <w:rsid w:val="00C902FF"/>
    <w:rsid w:val="00CD0FF6"/>
    <w:rsid w:val="00CD138F"/>
    <w:rsid w:val="00CE3002"/>
    <w:rsid w:val="00CE4338"/>
    <w:rsid w:val="00CE50AE"/>
    <w:rsid w:val="00CF35D7"/>
    <w:rsid w:val="00D1287B"/>
    <w:rsid w:val="00D13890"/>
    <w:rsid w:val="00D277C5"/>
    <w:rsid w:val="00D34336"/>
    <w:rsid w:val="00D364E8"/>
    <w:rsid w:val="00D40026"/>
    <w:rsid w:val="00D4369A"/>
    <w:rsid w:val="00D76D93"/>
    <w:rsid w:val="00D76E70"/>
    <w:rsid w:val="00DD5138"/>
    <w:rsid w:val="00DE2156"/>
    <w:rsid w:val="00E00114"/>
    <w:rsid w:val="00E16E66"/>
    <w:rsid w:val="00E242B7"/>
    <w:rsid w:val="00E404AC"/>
    <w:rsid w:val="00E62416"/>
    <w:rsid w:val="00E92F53"/>
    <w:rsid w:val="00EB17D8"/>
    <w:rsid w:val="00EC15EF"/>
    <w:rsid w:val="00EC462D"/>
    <w:rsid w:val="00ED0687"/>
    <w:rsid w:val="00ED1198"/>
    <w:rsid w:val="00EF2DFD"/>
    <w:rsid w:val="00F11B49"/>
    <w:rsid w:val="00F37B16"/>
    <w:rsid w:val="00F710E7"/>
    <w:rsid w:val="00F7767C"/>
    <w:rsid w:val="00F8330D"/>
    <w:rsid w:val="00FA7AB4"/>
    <w:rsid w:val="00FB19EF"/>
    <w:rsid w:val="00FE0F47"/>
    <w:rsid w:val="00FF19F6"/>
    <w:rsid w:val="00FF2DB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ABBAA-329D-424B-AD5F-B9FAF1B7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DB9"/>
  </w:style>
  <w:style w:type="paragraph" w:styleId="2">
    <w:name w:val="heading 2"/>
    <w:basedOn w:val="a"/>
    <w:next w:val="a"/>
    <w:link w:val="20"/>
    <w:uiPriority w:val="9"/>
    <w:semiHidden/>
    <w:unhideWhenUsed/>
    <w:qFormat/>
    <w:rsid w:val="00C902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15F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831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27C"/>
    <w:pPr>
      <w:ind w:left="720"/>
      <w:contextualSpacing/>
    </w:pPr>
  </w:style>
  <w:style w:type="character" w:styleId="a4">
    <w:name w:val="Hyperlink"/>
    <w:basedOn w:val="a0"/>
    <w:uiPriority w:val="99"/>
    <w:unhideWhenUsed/>
    <w:rsid w:val="00FB19EF"/>
    <w:rPr>
      <w:color w:val="0000FF"/>
      <w:u w:val="single"/>
    </w:rPr>
  </w:style>
  <w:style w:type="paragraph" w:styleId="a5">
    <w:name w:val="Normal (Web)"/>
    <w:basedOn w:val="a"/>
    <w:uiPriority w:val="99"/>
    <w:unhideWhenUsed/>
    <w:rsid w:val="000A5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15F5A"/>
    <w:rPr>
      <w:rFonts w:ascii="Times New Roman" w:eastAsia="Times New Roman" w:hAnsi="Times New Roman" w:cs="Times New Roman"/>
      <w:b/>
      <w:bCs/>
      <w:sz w:val="27"/>
      <w:szCs w:val="27"/>
      <w:lang w:eastAsia="ru-RU"/>
    </w:rPr>
  </w:style>
  <w:style w:type="character" w:customStyle="1" w:styleId="mw-headline">
    <w:name w:val="mw-headline"/>
    <w:basedOn w:val="a0"/>
    <w:rsid w:val="00315F5A"/>
  </w:style>
  <w:style w:type="character" w:customStyle="1" w:styleId="40">
    <w:name w:val="Заголовок 4 Знак"/>
    <w:basedOn w:val="a0"/>
    <w:link w:val="4"/>
    <w:uiPriority w:val="9"/>
    <w:rsid w:val="00183104"/>
    <w:rPr>
      <w:rFonts w:asciiTheme="majorHAnsi" w:eastAsiaTheme="majorEastAsia" w:hAnsiTheme="majorHAnsi" w:cstheme="majorBidi"/>
      <w:b/>
      <w:bCs/>
      <w:i/>
      <w:iCs/>
      <w:color w:val="4F81BD" w:themeColor="accent1"/>
    </w:rPr>
  </w:style>
  <w:style w:type="character" w:customStyle="1" w:styleId="nowrap">
    <w:name w:val="nowrap"/>
    <w:basedOn w:val="a0"/>
    <w:rsid w:val="00150E6C"/>
  </w:style>
  <w:style w:type="character" w:customStyle="1" w:styleId="mw-editsection">
    <w:name w:val="mw-editsection"/>
    <w:basedOn w:val="a0"/>
    <w:rsid w:val="00983BBF"/>
  </w:style>
  <w:style w:type="character" w:customStyle="1" w:styleId="mw-editsection-bracket">
    <w:name w:val="mw-editsection-bracket"/>
    <w:basedOn w:val="a0"/>
    <w:rsid w:val="00983BBF"/>
  </w:style>
  <w:style w:type="character" w:customStyle="1" w:styleId="mw-editsection-divider">
    <w:name w:val="mw-editsection-divider"/>
    <w:basedOn w:val="a0"/>
    <w:rsid w:val="00983BBF"/>
  </w:style>
  <w:style w:type="paragraph" w:styleId="a6">
    <w:name w:val="header"/>
    <w:basedOn w:val="a"/>
    <w:link w:val="a7"/>
    <w:uiPriority w:val="99"/>
    <w:unhideWhenUsed/>
    <w:rsid w:val="004135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564"/>
  </w:style>
  <w:style w:type="paragraph" w:styleId="a8">
    <w:name w:val="footer"/>
    <w:basedOn w:val="a"/>
    <w:link w:val="a9"/>
    <w:uiPriority w:val="99"/>
    <w:unhideWhenUsed/>
    <w:rsid w:val="0041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564"/>
  </w:style>
  <w:style w:type="paragraph" w:styleId="aa">
    <w:name w:val="Balloon Text"/>
    <w:basedOn w:val="a"/>
    <w:link w:val="ab"/>
    <w:uiPriority w:val="99"/>
    <w:semiHidden/>
    <w:unhideWhenUsed/>
    <w:rsid w:val="004135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3564"/>
    <w:rPr>
      <w:rFonts w:ascii="Tahoma" w:hAnsi="Tahoma" w:cs="Tahoma"/>
      <w:sz w:val="16"/>
      <w:szCs w:val="16"/>
    </w:rPr>
  </w:style>
  <w:style w:type="character" w:customStyle="1" w:styleId="20">
    <w:name w:val="Заголовок 2 Знак"/>
    <w:basedOn w:val="a0"/>
    <w:link w:val="2"/>
    <w:uiPriority w:val="9"/>
    <w:semiHidden/>
    <w:rsid w:val="00C902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679">
      <w:bodyDiv w:val="1"/>
      <w:marLeft w:val="0"/>
      <w:marRight w:val="0"/>
      <w:marTop w:val="0"/>
      <w:marBottom w:val="0"/>
      <w:divBdr>
        <w:top w:val="none" w:sz="0" w:space="0" w:color="auto"/>
        <w:left w:val="none" w:sz="0" w:space="0" w:color="auto"/>
        <w:bottom w:val="none" w:sz="0" w:space="0" w:color="auto"/>
        <w:right w:val="none" w:sz="0" w:space="0" w:color="auto"/>
      </w:divBdr>
    </w:div>
    <w:div w:id="234511006">
      <w:bodyDiv w:val="1"/>
      <w:marLeft w:val="0"/>
      <w:marRight w:val="0"/>
      <w:marTop w:val="0"/>
      <w:marBottom w:val="0"/>
      <w:divBdr>
        <w:top w:val="none" w:sz="0" w:space="0" w:color="auto"/>
        <w:left w:val="none" w:sz="0" w:space="0" w:color="auto"/>
        <w:bottom w:val="none" w:sz="0" w:space="0" w:color="auto"/>
        <w:right w:val="none" w:sz="0" w:space="0" w:color="auto"/>
      </w:divBdr>
    </w:div>
    <w:div w:id="594099505">
      <w:bodyDiv w:val="1"/>
      <w:marLeft w:val="0"/>
      <w:marRight w:val="0"/>
      <w:marTop w:val="0"/>
      <w:marBottom w:val="0"/>
      <w:divBdr>
        <w:top w:val="none" w:sz="0" w:space="0" w:color="auto"/>
        <w:left w:val="none" w:sz="0" w:space="0" w:color="auto"/>
        <w:bottom w:val="none" w:sz="0" w:space="0" w:color="auto"/>
        <w:right w:val="none" w:sz="0" w:space="0" w:color="auto"/>
      </w:divBdr>
    </w:div>
    <w:div w:id="636648179">
      <w:bodyDiv w:val="1"/>
      <w:marLeft w:val="0"/>
      <w:marRight w:val="0"/>
      <w:marTop w:val="0"/>
      <w:marBottom w:val="0"/>
      <w:divBdr>
        <w:top w:val="none" w:sz="0" w:space="0" w:color="auto"/>
        <w:left w:val="none" w:sz="0" w:space="0" w:color="auto"/>
        <w:bottom w:val="none" w:sz="0" w:space="0" w:color="auto"/>
        <w:right w:val="none" w:sz="0" w:space="0" w:color="auto"/>
      </w:divBdr>
    </w:div>
    <w:div w:id="645742436">
      <w:bodyDiv w:val="1"/>
      <w:marLeft w:val="0"/>
      <w:marRight w:val="0"/>
      <w:marTop w:val="0"/>
      <w:marBottom w:val="0"/>
      <w:divBdr>
        <w:top w:val="none" w:sz="0" w:space="0" w:color="auto"/>
        <w:left w:val="none" w:sz="0" w:space="0" w:color="auto"/>
        <w:bottom w:val="none" w:sz="0" w:space="0" w:color="auto"/>
        <w:right w:val="none" w:sz="0" w:space="0" w:color="auto"/>
      </w:divBdr>
    </w:div>
    <w:div w:id="865680723">
      <w:bodyDiv w:val="1"/>
      <w:marLeft w:val="0"/>
      <w:marRight w:val="0"/>
      <w:marTop w:val="0"/>
      <w:marBottom w:val="0"/>
      <w:divBdr>
        <w:top w:val="none" w:sz="0" w:space="0" w:color="auto"/>
        <w:left w:val="none" w:sz="0" w:space="0" w:color="auto"/>
        <w:bottom w:val="none" w:sz="0" w:space="0" w:color="auto"/>
        <w:right w:val="none" w:sz="0" w:space="0" w:color="auto"/>
      </w:divBdr>
    </w:div>
    <w:div w:id="948008491">
      <w:bodyDiv w:val="1"/>
      <w:marLeft w:val="0"/>
      <w:marRight w:val="0"/>
      <w:marTop w:val="0"/>
      <w:marBottom w:val="0"/>
      <w:divBdr>
        <w:top w:val="none" w:sz="0" w:space="0" w:color="auto"/>
        <w:left w:val="none" w:sz="0" w:space="0" w:color="auto"/>
        <w:bottom w:val="none" w:sz="0" w:space="0" w:color="auto"/>
        <w:right w:val="none" w:sz="0" w:space="0" w:color="auto"/>
      </w:divBdr>
    </w:div>
    <w:div w:id="1269850520">
      <w:bodyDiv w:val="1"/>
      <w:marLeft w:val="0"/>
      <w:marRight w:val="0"/>
      <w:marTop w:val="0"/>
      <w:marBottom w:val="0"/>
      <w:divBdr>
        <w:top w:val="none" w:sz="0" w:space="0" w:color="auto"/>
        <w:left w:val="none" w:sz="0" w:space="0" w:color="auto"/>
        <w:bottom w:val="none" w:sz="0" w:space="0" w:color="auto"/>
        <w:right w:val="none" w:sz="0" w:space="0" w:color="auto"/>
      </w:divBdr>
    </w:div>
    <w:div w:id="1418557704">
      <w:bodyDiv w:val="1"/>
      <w:marLeft w:val="0"/>
      <w:marRight w:val="0"/>
      <w:marTop w:val="0"/>
      <w:marBottom w:val="0"/>
      <w:divBdr>
        <w:top w:val="none" w:sz="0" w:space="0" w:color="auto"/>
        <w:left w:val="none" w:sz="0" w:space="0" w:color="auto"/>
        <w:bottom w:val="none" w:sz="0" w:space="0" w:color="auto"/>
        <w:right w:val="none" w:sz="0" w:space="0" w:color="auto"/>
      </w:divBdr>
    </w:div>
    <w:div w:id="1425957687">
      <w:bodyDiv w:val="1"/>
      <w:marLeft w:val="0"/>
      <w:marRight w:val="0"/>
      <w:marTop w:val="0"/>
      <w:marBottom w:val="0"/>
      <w:divBdr>
        <w:top w:val="none" w:sz="0" w:space="0" w:color="auto"/>
        <w:left w:val="none" w:sz="0" w:space="0" w:color="auto"/>
        <w:bottom w:val="none" w:sz="0" w:space="0" w:color="auto"/>
        <w:right w:val="none" w:sz="0" w:space="0" w:color="auto"/>
      </w:divBdr>
    </w:div>
    <w:div w:id="1462502349">
      <w:bodyDiv w:val="1"/>
      <w:marLeft w:val="0"/>
      <w:marRight w:val="0"/>
      <w:marTop w:val="0"/>
      <w:marBottom w:val="0"/>
      <w:divBdr>
        <w:top w:val="none" w:sz="0" w:space="0" w:color="auto"/>
        <w:left w:val="none" w:sz="0" w:space="0" w:color="auto"/>
        <w:bottom w:val="none" w:sz="0" w:space="0" w:color="auto"/>
        <w:right w:val="none" w:sz="0" w:space="0" w:color="auto"/>
      </w:divBdr>
    </w:div>
    <w:div w:id="1467813118">
      <w:bodyDiv w:val="1"/>
      <w:marLeft w:val="0"/>
      <w:marRight w:val="0"/>
      <w:marTop w:val="0"/>
      <w:marBottom w:val="0"/>
      <w:divBdr>
        <w:top w:val="none" w:sz="0" w:space="0" w:color="auto"/>
        <w:left w:val="none" w:sz="0" w:space="0" w:color="auto"/>
        <w:bottom w:val="none" w:sz="0" w:space="0" w:color="auto"/>
        <w:right w:val="none" w:sz="0" w:space="0" w:color="auto"/>
      </w:divBdr>
    </w:div>
    <w:div w:id="1616130784">
      <w:bodyDiv w:val="1"/>
      <w:marLeft w:val="0"/>
      <w:marRight w:val="0"/>
      <w:marTop w:val="0"/>
      <w:marBottom w:val="0"/>
      <w:divBdr>
        <w:top w:val="none" w:sz="0" w:space="0" w:color="auto"/>
        <w:left w:val="none" w:sz="0" w:space="0" w:color="auto"/>
        <w:bottom w:val="none" w:sz="0" w:space="0" w:color="auto"/>
        <w:right w:val="none" w:sz="0" w:space="0" w:color="auto"/>
      </w:divBdr>
    </w:div>
    <w:div w:id="1693457437">
      <w:bodyDiv w:val="1"/>
      <w:marLeft w:val="0"/>
      <w:marRight w:val="0"/>
      <w:marTop w:val="0"/>
      <w:marBottom w:val="0"/>
      <w:divBdr>
        <w:top w:val="none" w:sz="0" w:space="0" w:color="auto"/>
        <w:left w:val="none" w:sz="0" w:space="0" w:color="auto"/>
        <w:bottom w:val="none" w:sz="0" w:space="0" w:color="auto"/>
        <w:right w:val="none" w:sz="0" w:space="0" w:color="auto"/>
      </w:divBdr>
    </w:div>
    <w:div w:id="1770077414">
      <w:bodyDiv w:val="1"/>
      <w:marLeft w:val="0"/>
      <w:marRight w:val="0"/>
      <w:marTop w:val="0"/>
      <w:marBottom w:val="0"/>
      <w:divBdr>
        <w:top w:val="none" w:sz="0" w:space="0" w:color="auto"/>
        <w:left w:val="none" w:sz="0" w:space="0" w:color="auto"/>
        <w:bottom w:val="none" w:sz="0" w:space="0" w:color="auto"/>
        <w:right w:val="none" w:sz="0" w:space="0" w:color="auto"/>
      </w:divBdr>
    </w:div>
    <w:div w:id="1796216078">
      <w:bodyDiv w:val="1"/>
      <w:marLeft w:val="0"/>
      <w:marRight w:val="0"/>
      <w:marTop w:val="0"/>
      <w:marBottom w:val="0"/>
      <w:divBdr>
        <w:top w:val="none" w:sz="0" w:space="0" w:color="auto"/>
        <w:left w:val="none" w:sz="0" w:space="0" w:color="auto"/>
        <w:bottom w:val="none" w:sz="0" w:space="0" w:color="auto"/>
        <w:right w:val="none" w:sz="0" w:space="0" w:color="auto"/>
      </w:divBdr>
    </w:div>
    <w:div w:id="1811289737">
      <w:bodyDiv w:val="1"/>
      <w:marLeft w:val="0"/>
      <w:marRight w:val="0"/>
      <w:marTop w:val="0"/>
      <w:marBottom w:val="0"/>
      <w:divBdr>
        <w:top w:val="none" w:sz="0" w:space="0" w:color="auto"/>
        <w:left w:val="none" w:sz="0" w:space="0" w:color="auto"/>
        <w:bottom w:val="none" w:sz="0" w:space="0" w:color="auto"/>
        <w:right w:val="none" w:sz="0" w:space="0" w:color="auto"/>
      </w:divBdr>
    </w:div>
    <w:div w:id="1961257025">
      <w:bodyDiv w:val="1"/>
      <w:marLeft w:val="0"/>
      <w:marRight w:val="0"/>
      <w:marTop w:val="0"/>
      <w:marBottom w:val="0"/>
      <w:divBdr>
        <w:top w:val="none" w:sz="0" w:space="0" w:color="auto"/>
        <w:left w:val="none" w:sz="0" w:space="0" w:color="auto"/>
        <w:bottom w:val="none" w:sz="0" w:space="0" w:color="auto"/>
        <w:right w:val="none" w:sz="0" w:space="0" w:color="auto"/>
      </w:divBdr>
      <w:divsChild>
        <w:div w:id="675503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B%D0%BD%D0%B8%D1%8F" TargetMode="External"/><Relationship Id="rId13" Type="http://schemas.openxmlformats.org/officeDocument/2006/relationships/hyperlink" Target="https://ru.wikipedia.org/wiki/%D0%9F%D1%80%D0%BE%D0%B2%D0%BE%D0%B4" TargetMode="External"/><Relationship Id="rId18" Type="http://schemas.openxmlformats.org/officeDocument/2006/relationships/hyperlink" Target="https://ryterra.ru/?utm_"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D%D0%BB%D0%B5%D0%BA%D1%82%D1%80%D0%B8%D1%87%D0%B5%D1%81%D0%BA%D0%B8%D0%B9_%D0%BF%D1%80%D0%BE%D0%B2%D0%BE%D0%B4%D0%BD%D0%B8%D0%BA" TargetMode="External"/><Relationship Id="rId17" Type="http://schemas.openxmlformats.org/officeDocument/2006/relationships/chart" Target="charts/chart3.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ru.wikipedia.or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1%82%D0%B0%D0%BB%D0%BB"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bigmun.ru/serdechno-sosudistaya-sistema/" TargetMode="External"/><Relationship Id="rId19" Type="http://schemas.openxmlformats.org/officeDocument/2006/relationships/hyperlink" Target="https://electrosam.ru/glavnaja/jelektrotehnik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0%B8%D0%BB%D0%BE%D0%B2%D0%BE%D0%BB%D1%8C%D1%82" TargetMode="External"/><Relationship Id="rId14" Type="http://schemas.openxmlformats.org/officeDocument/2006/relationships/hyperlink" Target="https://ru.wikipedia.org/wiki/%D0%93%D1%80%D1%83%D0%BD%D1%82"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40155547092334"/>
          <c:y val="6.652555185969157E-2"/>
          <c:w val="0.36591380533608109"/>
          <c:h val="0.45067037470028976"/>
        </c:manualLayout>
      </c:layout>
      <c:pieChart>
        <c:varyColors val="1"/>
        <c:ser>
          <c:idx val="0"/>
          <c:order val="0"/>
          <c:tx>
            <c:strRef>
              <c:f>Лист1!$B$1</c:f>
              <c:strCache>
                <c:ptCount val="1"/>
                <c:pt idx="0">
                  <c:v>Ответы</c:v>
                </c:pt>
              </c:strCache>
            </c:strRef>
          </c:tx>
          <c:cat>
            <c:strRef>
              <c:f>Лист1!$A$2:$A$5</c:f>
              <c:strCache>
                <c:ptCount val="4"/>
                <c:pt idx="0">
                  <c:v>Ответа нет</c:v>
                </c:pt>
                <c:pt idx="1">
                  <c:v>Линейная молния</c:v>
                </c:pt>
                <c:pt idx="2">
                  <c:v>Не только линейная молния</c:v>
                </c:pt>
                <c:pt idx="3">
                  <c:v>Ответили неверно</c:v>
                </c:pt>
              </c:strCache>
            </c:strRef>
          </c:cat>
          <c:val>
            <c:numRef>
              <c:f>Лист1!$B$2:$B$5</c:f>
              <c:numCache>
                <c:formatCode>General</c:formatCode>
                <c:ptCount val="4"/>
                <c:pt idx="0">
                  <c:v>3</c:v>
                </c:pt>
                <c:pt idx="1">
                  <c:v>12</c:v>
                </c:pt>
                <c:pt idx="2">
                  <c:v>2</c:v>
                </c:pt>
                <c:pt idx="3">
                  <c:v>3</c:v>
                </c:pt>
              </c:numCache>
            </c:numRef>
          </c:val>
        </c:ser>
        <c:dLbls>
          <c:showLegendKey val="0"/>
          <c:showVal val="0"/>
          <c:showCatName val="0"/>
          <c:showSerName val="0"/>
          <c:showPercent val="0"/>
          <c:showBubbleSize val="0"/>
          <c:showLeaderLines val="0"/>
        </c:dLbls>
        <c:firstSliceAng val="0"/>
      </c:pieChart>
    </c:plotArea>
    <c:legend>
      <c:legendPos val="b"/>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9.9362892660120328E-2"/>
          <c:y val="0.19937460607728433"/>
          <c:w val="0.56348594989900047"/>
          <c:h val="0.57079157382666512"/>
        </c:manualLayout>
      </c:layout>
      <c:pieChart>
        <c:varyColors val="1"/>
        <c:ser>
          <c:idx val="0"/>
          <c:order val="0"/>
          <c:tx>
            <c:strRef>
              <c:f>Лист1!$B$1</c:f>
              <c:strCache>
                <c:ptCount val="1"/>
                <c:pt idx="0">
                  <c:v>Ответы</c:v>
                </c:pt>
              </c:strCache>
            </c:strRef>
          </c:tx>
          <c:cat>
            <c:strRef>
              <c:f>Лист1!$A$2:$A$3</c:f>
              <c:strCache>
                <c:ptCount val="2"/>
                <c:pt idx="0">
                  <c:v>Нет ответа</c:v>
                </c:pt>
                <c:pt idx="1">
                  <c:v>Верный ответ</c:v>
                </c:pt>
              </c:strCache>
            </c:strRef>
          </c:cat>
          <c:val>
            <c:numRef>
              <c:f>Лист1!$B$2:$B$3</c:f>
              <c:numCache>
                <c:formatCode>General</c:formatCode>
                <c:ptCount val="2"/>
                <c:pt idx="0">
                  <c:v>1</c:v>
                </c:pt>
                <c:pt idx="1">
                  <c:v>19</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175518374407299"/>
          <c:y val="5.8927519151443723E-2"/>
        </c:manualLayout>
      </c:layout>
      <c:overlay val="0"/>
    </c:title>
    <c:autoTitleDeleted val="0"/>
    <c:plotArea>
      <c:layout/>
      <c:pieChart>
        <c:varyColors val="1"/>
        <c:ser>
          <c:idx val="0"/>
          <c:order val="0"/>
          <c:tx>
            <c:strRef>
              <c:f>Лист1!$B$1</c:f>
              <c:strCache>
                <c:ptCount val="1"/>
                <c:pt idx="0">
                  <c:v>Ответы</c:v>
                </c:pt>
              </c:strCache>
            </c:strRef>
          </c:tx>
          <c:cat>
            <c:strRef>
              <c:f>Лист1!$A$2:$A$4</c:f>
              <c:strCache>
                <c:ptCount val="3"/>
                <c:pt idx="0">
                  <c:v>Нет ответа</c:v>
                </c:pt>
                <c:pt idx="1">
                  <c:v>Ответ неверен</c:v>
                </c:pt>
                <c:pt idx="2">
                  <c:v>Ответ верен</c:v>
                </c:pt>
              </c:strCache>
            </c:strRef>
          </c:cat>
          <c:val>
            <c:numRef>
              <c:f>Лист1!$B$2:$B$4</c:f>
              <c:numCache>
                <c:formatCode>General</c:formatCode>
                <c:ptCount val="3"/>
                <c:pt idx="0">
                  <c:v>6</c:v>
                </c:pt>
                <c:pt idx="1">
                  <c:v>5</c:v>
                </c:pt>
                <c:pt idx="2">
                  <c:v>9</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2A15-0E6B-4E69-B11B-93E40232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dc:creator>
  <cp:keywords/>
  <dc:description/>
  <cp:lastModifiedBy>Ольга Нечаева</cp:lastModifiedBy>
  <cp:revision>5</cp:revision>
  <dcterms:created xsi:type="dcterms:W3CDTF">2019-03-22T15:11:00Z</dcterms:created>
  <dcterms:modified xsi:type="dcterms:W3CDTF">2019-04-12T13:27:00Z</dcterms:modified>
</cp:coreProperties>
</file>